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5485" w14:textId="0381F23D" w:rsidR="00D11070" w:rsidRDefault="00FF2E84" w:rsidP="00FF2E84">
      <w:pPr>
        <w:jc w:val="center"/>
        <w:rPr>
          <w:b/>
          <w:bCs/>
          <w:sz w:val="28"/>
          <w:szCs w:val="28"/>
        </w:rPr>
      </w:pPr>
      <w:r w:rsidRPr="00FF2E84">
        <w:rPr>
          <w:b/>
          <w:bCs/>
          <w:sz w:val="28"/>
          <w:szCs w:val="28"/>
        </w:rPr>
        <w:t>Preconference ultrasound workshop program</w:t>
      </w:r>
    </w:p>
    <w:p w14:paraId="17B6FBAD" w14:textId="6A73F9EC" w:rsidR="00DD3896" w:rsidRDefault="00DD3896" w:rsidP="00FF2E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 part of the 9</w:t>
      </w:r>
      <w:r w:rsidRPr="00DD389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annual conference of the Rwandan society of obstetricians and gynecologists, RSOG</w:t>
      </w:r>
    </w:p>
    <w:p w14:paraId="64662821" w14:textId="77777777" w:rsidR="00DD3896" w:rsidRPr="00DD3896" w:rsidRDefault="00DD3896" w:rsidP="00DD3896">
      <w:r>
        <w:rPr>
          <w:b/>
          <w:bCs/>
          <w:sz w:val="28"/>
          <w:szCs w:val="28"/>
        </w:rPr>
        <w:t xml:space="preserve">Place of Workshop </w:t>
      </w:r>
      <w:r w:rsidRPr="00DD3896">
        <w:rPr>
          <w:b/>
          <w:bCs/>
          <w:sz w:val="28"/>
          <w:szCs w:val="28"/>
        </w:rPr>
        <w:t>at CHUK university teaching hospital – Kigali – Rwanda</w:t>
      </w:r>
      <w:r w:rsidRPr="00DD3896">
        <w:rPr>
          <w:b/>
          <w:bCs/>
          <w:u w:val="single"/>
        </w:rPr>
        <w:t xml:space="preserve"> </w:t>
      </w:r>
    </w:p>
    <w:p w14:paraId="474B0D6A" w14:textId="3E1E6270" w:rsidR="00DD3896" w:rsidRPr="00FF2E84" w:rsidRDefault="00DD3896" w:rsidP="00DD3896">
      <w:pPr>
        <w:rPr>
          <w:b/>
          <w:bCs/>
          <w:sz w:val="28"/>
          <w:szCs w:val="28"/>
        </w:rPr>
      </w:pPr>
    </w:p>
    <w:p w14:paraId="6DD7C595" w14:textId="77938464" w:rsidR="00FF2E84" w:rsidRPr="00FF2E84" w:rsidRDefault="00FF2E84">
      <w:pPr>
        <w:rPr>
          <w:b/>
          <w:bCs/>
          <w:color w:val="FF0000"/>
          <w:u w:val="single"/>
        </w:rPr>
      </w:pPr>
      <w:r w:rsidRPr="00FF2E84">
        <w:rPr>
          <w:b/>
          <w:bCs/>
          <w:color w:val="FF0000"/>
          <w:u w:val="single"/>
        </w:rPr>
        <w:t>Day 1 Sunday 10.12.2023</w:t>
      </w:r>
      <w:r w:rsidR="00651C2C">
        <w:rPr>
          <w:b/>
          <w:bCs/>
          <w:color w:val="FF0000"/>
          <w:u w:val="single"/>
        </w:rPr>
        <w:t xml:space="preserve"> (Live lectures)</w:t>
      </w:r>
      <w:r w:rsidR="00DD3896">
        <w:rPr>
          <w:b/>
          <w:bCs/>
          <w:color w:val="FF0000"/>
          <w:u w:val="single"/>
        </w:rPr>
        <w:t xml:space="preserve"> </w:t>
      </w:r>
    </w:p>
    <w:p w14:paraId="05ECDDE8" w14:textId="3403D75E" w:rsidR="00FF2E84" w:rsidRPr="00FF2E84" w:rsidRDefault="00FF2E84">
      <w:pPr>
        <w:rPr>
          <w:b/>
          <w:bCs/>
        </w:rPr>
      </w:pPr>
      <w:r w:rsidRPr="000F1E6E">
        <w:rPr>
          <w:b/>
          <w:bCs/>
          <w:highlight w:val="yellow"/>
        </w:rPr>
        <w:t>10:00 am– 10:45 am</w:t>
      </w:r>
      <w:r w:rsidRPr="00FF2E84">
        <w:rPr>
          <w:b/>
          <w:bCs/>
        </w:rPr>
        <w:t xml:space="preserve">  </w:t>
      </w:r>
    </w:p>
    <w:p w14:paraId="7A6E028F" w14:textId="5DBA5B2D" w:rsidR="00FF2E84" w:rsidRDefault="00FF2E84">
      <w:r>
        <w:t>Midray introduction (Be familiar with Mindray ultrasound machine)</w:t>
      </w:r>
    </w:p>
    <w:p w14:paraId="27C57A6E" w14:textId="561E6578" w:rsidR="00FF2E84" w:rsidRPr="00FF2E84" w:rsidRDefault="00FF2E84">
      <w:pPr>
        <w:rPr>
          <w:b/>
          <w:bCs/>
        </w:rPr>
      </w:pPr>
      <w:r w:rsidRPr="00FF2E84">
        <w:rPr>
          <w:b/>
          <w:bCs/>
        </w:rPr>
        <w:t xml:space="preserve">10:45 am – 11:30 am </w:t>
      </w:r>
    </w:p>
    <w:p w14:paraId="4C1E9CDF" w14:textId="267F3B1D" w:rsidR="00FF2E84" w:rsidRPr="00FF2E84" w:rsidRDefault="00FF2E84" w:rsidP="00FF2E84">
      <w:pPr>
        <w:rPr>
          <w:b/>
          <w:bCs/>
        </w:rPr>
      </w:pPr>
      <w:r w:rsidRPr="000F1E6E">
        <w:rPr>
          <w:b/>
          <w:bCs/>
          <w:highlight w:val="yellow"/>
        </w:rPr>
        <w:t xml:space="preserve">Basic skills lectures </w:t>
      </w:r>
      <w:r w:rsidR="00651C2C" w:rsidRPr="000F1E6E">
        <w:rPr>
          <w:b/>
          <w:bCs/>
          <w:highlight w:val="yellow"/>
        </w:rPr>
        <w:t>– Mindray team</w:t>
      </w:r>
    </w:p>
    <w:p w14:paraId="4D74F32C" w14:textId="0BAC708F" w:rsidR="00FF2E84" w:rsidRDefault="00976296" w:rsidP="00FF2E84">
      <w:r>
        <w:t xml:space="preserve">Which </w:t>
      </w:r>
      <w:r w:rsidR="00651C2C">
        <w:t>Transducer</w:t>
      </w:r>
      <w:r>
        <w:t xml:space="preserve"> and when to use? </w:t>
      </w:r>
    </w:p>
    <w:p w14:paraId="4BA36CA6" w14:textId="27328A7E" w:rsidR="00FF2E84" w:rsidRDefault="00FF2E84" w:rsidP="00FF2E84">
      <w:r>
        <w:t xml:space="preserve">Knobology and how to set up the Machine and improve your image  </w:t>
      </w:r>
    </w:p>
    <w:p w14:paraId="578BF625" w14:textId="77777777" w:rsidR="00FF2E84" w:rsidRDefault="00FF2E84" w:rsidP="00FF2E84">
      <w:r>
        <w:t xml:space="preserve">Scanning Techniques and planes in obstetrics and Gynecology </w:t>
      </w:r>
    </w:p>
    <w:p w14:paraId="2F6EBB1D" w14:textId="77777777" w:rsidR="00FF2E84" w:rsidRDefault="00FF2E84" w:rsidP="00FF2E84">
      <w:r>
        <w:t>Principles of Doppler Ultrasound and Adverse Effects</w:t>
      </w:r>
    </w:p>
    <w:p w14:paraId="460D20ED" w14:textId="77777777" w:rsidR="00FF2E84" w:rsidRDefault="00FF2E84" w:rsidP="00FF2E84">
      <w:r>
        <w:t xml:space="preserve">Consent and professional communication </w:t>
      </w:r>
    </w:p>
    <w:p w14:paraId="6B56CD34" w14:textId="00B4F254" w:rsidR="00FF2E84" w:rsidRDefault="00FF2E84" w:rsidP="00FF2E84">
      <w:r>
        <w:t>Documentation and Writing Ultrasound Report</w:t>
      </w:r>
    </w:p>
    <w:p w14:paraId="2B157FF3" w14:textId="529AF446" w:rsidR="00EF1F08" w:rsidRDefault="00651C2C" w:rsidP="00EF1F08">
      <w:pPr>
        <w:rPr>
          <w:b/>
          <w:bCs/>
        </w:rPr>
      </w:pPr>
      <w:r w:rsidRPr="00C167B9">
        <w:rPr>
          <w:b/>
          <w:bCs/>
          <w:highlight w:val="yellow"/>
        </w:rPr>
        <w:t>11:30 am – 12:15 pm</w:t>
      </w:r>
      <w:r w:rsidR="000F1E6E" w:rsidRPr="00C167B9">
        <w:rPr>
          <w:b/>
          <w:bCs/>
        </w:rPr>
        <w:t xml:space="preserve"> Dr. Hebatallah Abdelaziz</w:t>
      </w:r>
    </w:p>
    <w:p w14:paraId="54CCFBF9" w14:textId="59C85A1A" w:rsidR="001D2FE0" w:rsidRDefault="00D6577B" w:rsidP="00EF1F08">
      <w:pPr>
        <w:rPr>
          <w:b/>
          <w:bCs/>
        </w:rPr>
      </w:pPr>
      <w:r>
        <w:rPr>
          <w:b/>
          <w:bCs/>
        </w:rPr>
        <w:t xml:space="preserve"> </w:t>
      </w:r>
      <w:r w:rsidR="00345853">
        <w:rPr>
          <w:b/>
          <w:bCs/>
        </w:rPr>
        <w:t>Orientation</w:t>
      </w:r>
      <w:r w:rsidR="005F167F">
        <w:rPr>
          <w:b/>
          <w:bCs/>
        </w:rPr>
        <w:t xml:space="preserve"> approach in Obstetric scanning </w:t>
      </w:r>
      <w:r w:rsidR="00345853">
        <w:rPr>
          <w:b/>
          <w:bCs/>
        </w:rPr>
        <w:t>(based on ISUOG guideline)</w:t>
      </w:r>
    </w:p>
    <w:p w14:paraId="72DA4B2A" w14:textId="77777777" w:rsidR="00EF1F08" w:rsidRDefault="00EF1F08" w:rsidP="00EF1F08">
      <w:pPr>
        <w:rPr>
          <w:b/>
          <w:bCs/>
        </w:rPr>
      </w:pPr>
      <w:r>
        <w:rPr>
          <w:b/>
          <w:bCs/>
        </w:rPr>
        <w:t xml:space="preserve">Normal and abnormal Placenta and Amniotic fluid </w:t>
      </w:r>
    </w:p>
    <w:p w14:paraId="7B69D6FE" w14:textId="77777777" w:rsidR="00651C2C" w:rsidRDefault="00651C2C" w:rsidP="00FF2E84">
      <w:pPr>
        <w:rPr>
          <w:b/>
          <w:bCs/>
        </w:rPr>
      </w:pPr>
    </w:p>
    <w:p w14:paraId="45BD5244" w14:textId="1BCFCBBC" w:rsidR="000F1E6E" w:rsidRDefault="00651C2C" w:rsidP="00EF1F08">
      <w:pPr>
        <w:rPr>
          <w:b/>
          <w:bCs/>
        </w:rPr>
      </w:pPr>
      <w:r>
        <w:rPr>
          <w:b/>
          <w:bCs/>
        </w:rPr>
        <w:t xml:space="preserve">Break 12:15 pm – </w:t>
      </w:r>
      <w:r w:rsidR="00993A39">
        <w:rPr>
          <w:b/>
          <w:bCs/>
        </w:rPr>
        <w:t>1</w:t>
      </w:r>
      <w:r w:rsidR="000F1E6E">
        <w:rPr>
          <w:b/>
          <w:bCs/>
        </w:rPr>
        <w:t>2</w:t>
      </w:r>
      <w:r w:rsidR="00993A39">
        <w:rPr>
          <w:b/>
          <w:bCs/>
        </w:rPr>
        <w:t>:</w:t>
      </w:r>
      <w:r w:rsidR="000F1E6E">
        <w:rPr>
          <w:b/>
          <w:bCs/>
        </w:rPr>
        <w:t>30</w:t>
      </w:r>
      <w:r>
        <w:rPr>
          <w:b/>
          <w:bCs/>
        </w:rPr>
        <w:t xml:space="preserve"> pm</w:t>
      </w:r>
    </w:p>
    <w:p w14:paraId="135C87F9" w14:textId="330EA0B7" w:rsidR="000F1E6E" w:rsidRDefault="000F1E6E" w:rsidP="00FF2E84">
      <w:pPr>
        <w:rPr>
          <w:b/>
          <w:bCs/>
        </w:rPr>
      </w:pPr>
      <w:r w:rsidRPr="000F1E6E">
        <w:rPr>
          <w:b/>
          <w:bCs/>
          <w:highlight w:val="yellow"/>
        </w:rPr>
        <w:t>12:30 pm – 01:00 pm</w:t>
      </w:r>
      <w:r w:rsidRPr="00C167B9">
        <w:rPr>
          <w:b/>
          <w:bCs/>
        </w:rPr>
        <w:t xml:space="preserve"> Dr. Hebatallah Abdelaziz</w:t>
      </w:r>
    </w:p>
    <w:p w14:paraId="41619E3A" w14:textId="6C9D564B" w:rsidR="00EF1F08" w:rsidRDefault="00EF1F08" w:rsidP="00EF1F08">
      <w:pPr>
        <w:rPr>
          <w:b/>
          <w:bCs/>
        </w:rPr>
      </w:pPr>
      <w:r>
        <w:rPr>
          <w:b/>
          <w:bCs/>
        </w:rPr>
        <w:t xml:space="preserve">Basic Gynecological scan </w:t>
      </w:r>
    </w:p>
    <w:p w14:paraId="3D2CD138" w14:textId="77777777" w:rsidR="00B70440" w:rsidRPr="00651C2C" w:rsidRDefault="00B70440" w:rsidP="00B7044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51C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Normal appearance of Uterus (Myometrium, Endometrium) and ovaries </w:t>
      </w:r>
    </w:p>
    <w:p w14:paraId="2279C177" w14:textId="7F00E0A8" w:rsidR="00651C2C" w:rsidRDefault="00651C2C" w:rsidP="00651C2C">
      <w:pPr>
        <w:rPr>
          <w:rFonts w:cstheme="minorHAnsi"/>
          <w:color w:val="000000" w:themeColor="text1"/>
        </w:rPr>
      </w:pPr>
    </w:p>
    <w:p w14:paraId="73CB1AB3" w14:textId="06EF00C1" w:rsidR="00EF1F08" w:rsidRDefault="000F1E6E" w:rsidP="00EF1F08">
      <w:pPr>
        <w:rPr>
          <w:b/>
          <w:bCs/>
          <w:lang w:val="de-DE"/>
        </w:rPr>
      </w:pPr>
      <w:r w:rsidRPr="00EF1F08">
        <w:rPr>
          <w:b/>
          <w:bCs/>
          <w:highlight w:val="yellow"/>
          <w:lang w:val="de-DE"/>
        </w:rPr>
        <w:t>01</w:t>
      </w:r>
      <w:r w:rsidR="007D5EDB" w:rsidRPr="00EF1F08">
        <w:rPr>
          <w:b/>
          <w:bCs/>
          <w:highlight w:val="yellow"/>
          <w:lang w:val="de-DE"/>
        </w:rPr>
        <w:t xml:space="preserve">:00 </w:t>
      </w:r>
      <w:r w:rsidRPr="00EF1F08">
        <w:rPr>
          <w:b/>
          <w:bCs/>
          <w:highlight w:val="yellow"/>
          <w:lang w:val="de-DE"/>
        </w:rPr>
        <w:t xml:space="preserve">pm </w:t>
      </w:r>
      <w:r w:rsidR="007D5EDB" w:rsidRPr="00EF1F08">
        <w:rPr>
          <w:b/>
          <w:bCs/>
          <w:highlight w:val="yellow"/>
          <w:lang w:val="de-DE"/>
        </w:rPr>
        <w:t>– 01:45 pm</w:t>
      </w:r>
      <w:r w:rsidR="00EF1F08" w:rsidRPr="00EF1F08">
        <w:rPr>
          <w:b/>
          <w:bCs/>
          <w:lang w:val="de-DE"/>
        </w:rPr>
        <w:t xml:space="preserve"> </w:t>
      </w:r>
      <w:r w:rsidR="00EF1F08" w:rsidRPr="009566DC">
        <w:rPr>
          <w:b/>
          <w:bCs/>
          <w:lang w:val="de-DE"/>
        </w:rPr>
        <w:t>Dr. Rasha K</w:t>
      </w:r>
      <w:r w:rsidR="00EF1F08">
        <w:rPr>
          <w:b/>
          <w:bCs/>
          <w:lang w:val="de-DE"/>
        </w:rPr>
        <w:t>amel</w:t>
      </w:r>
    </w:p>
    <w:p w14:paraId="51CC3E09" w14:textId="77777777" w:rsidR="00EF1F08" w:rsidRPr="00EF1F08" w:rsidRDefault="00EF1F08" w:rsidP="00EF1F08">
      <w:pPr>
        <w:rPr>
          <w:b/>
          <w:bCs/>
          <w:lang w:val="de-DE"/>
        </w:rPr>
      </w:pPr>
      <w:r w:rsidRPr="00EF1F08">
        <w:rPr>
          <w:b/>
          <w:bCs/>
          <w:lang w:val="de-DE"/>
        </w:rPr>
        <w:t xml:space="preserve">Benign Uterine Lesions </w:t>
      </w:r>
    </w:p>
    <w:p w14:paraId="2374C699" w14:textId="77777777" w:rsidR="00EF1F08" w:rsidRPr="00651C2C" w:rsidRDefault="00EF1F08" w:rsidP="00EF1F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51C2C">
        <w:rPr>
          <w:rStyle w:val="normaltextrun"/>
          <w:rFonts w:asciiTheme="minorHAnsi" w:hAnsiTheme="minorHAnsi" w:cstheme="minorHAnsi"/>
          <w:sz w:val="22"/>
          <w:szCs w:val="22"/>
        </w:rPr>
        <w:t xml:space="preserve">Endometrium in its different </w:t>
      </w:r>
      <w:r w:rsidRPr="00651C2C">
        <w:rPr>
          <w:rFonts w:asciiTheme="minorHAnsi" w:hAnsiTheme="minorHAnsi" w:cstheme="minorHAnsi"/>
          <w:sz w:val="22"/>
          <w:szCs w:val="22"/>
        </w:rPr>
        <w:t>phases</w:t>
      </w:r>
    </w:p>
    <w:p w14:paraId="51F3A190" w14:textId="77777777" w:rsidR="00EF1F08" w:rsidRPr="00651C2C" w:rsidRDefault="00EF1F08" w:rsidP="00EF1F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51C2C">
        <w:rPr>
          <w:rFonts w:asciiTheme="minorHAnsi" w:hAnsiTheme="minorHAnsi" w:cstheme="minorHAnsi"/>
          <w:sz w:val="22"/>
          <w:szCs w:val="22"/>
        </w:rPr>
        <w:t>Endometrial Polyp</w:t>
      </w:r>
    </w:p>
    <w:p w14:paraId="0A8A042E" w14:textId="77777777" w:rsidR="00EF1F08" w:rsidRPr="00651C2C" w:rsidRDefault="00EF1F08" w:rsidP="00EF1F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51C2C">
        <w:rPr>
          <w:rFonts w:asciiTheme="minorHAnsi" w:hAnsiTheme="minorHAnsi" w:cstheme="minorHAnsi"/>
          <w:sz w:val="22"/>
          <w:szCs w:val="22"/>
        </w:rPr>
        <w:lastRenderedPageBreak/>
        <w:t>Hyperplasia</w:t>
      </w:r>
    </w:p>
    <w:p w14:paraId="6BCF1DA5" w14:textId="77777777" w:rsidR="00EF1F08" w:rsidRPr="00651C2C" w:rsidRDefault="00EF1F08" w:rsidP="00EF1F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51C2C">
        <w:rPr>
          <w:rFonts w:asciiTheme="minorHAnsi" w:hAnsiTheme="minorHAnsi" w:cstheme="minorHAnsi"/>
          <w:sz w:val="22"/>
          <w:szCs w:val="22"/>
        </w:rPr>
        <w:t>Adhesions (Asherman Syndrome)</w:t>
      </w:r>
      <w:r w:rsidRPr="00651C2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03B120FB" w14:textId="77777777" w:rsidR="00EF1F08" w:rsidRPr="00651C2C" w:rsidRDefault="00EF1F08" w:rsidP="00EF1F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51C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Adenomyosis </w:t>
      </w:r>
    </w:p>
    <w:p w14:paraId="1E7118A4" w14:textId="101B075D" w:rsidR="00EF1F08" w:rsidRDefault="00EF1F08" w:rsidP="003E42CA">
      <w:pPr>
        <w:rPr>
          <w:b/>
          <w:bCs/>
        </w:rPr>
      </w:pPr>
      <w:r w:rsidRPr="00651C2C">
        <w:rPr>
          <w:rFonts w:cstheme="minorHAnsi"/>
          <w:color w:val="000000" w:themeColor="text1"/>
        </w:rPr>
        <w:t>Fibroids</w:t>
      </w:r>
    </w:p>
    <w:p w14:paraId="54FA1D7E" w14:textId="560F7FB8" w:rsidR="00993A39" w:rsidRDefault="000F1E6E" w:rsidP="003E42CA">
      <w:pPr>
        <w:rPr>
          <w:b/>
          <w:bCs/>
        </w:rPr>
      </w:pPr>
      <w:r>
        <w:rPr>
          <w:b/>
          <w:bCs/>
        </w:rPr>
        <w:t xml:space="preserve"> </w:t>
      </w:r>
      <w:r w:rsidR="003E42CA" w:rsidRPr="00C167B9">
        <w:rPr>
          <w:b/>
          <w:bCs/>
          <w:highlight w:val="yellow"/>
        </w:rPr>
        <w:t xml:space="preserve">1:45pm – 02:30 </w:t>
      </w:r>
      <w:r w:rsidR="003E42CA" w:rsidRPr="003E42CA">
        <w:rPr>
          <w:b/>
          <w:bCs/>
          <w:highlight w:val="yellow"/>
        </w:rPr>
        <w:t>pm</w:t>
      </w:r>
      <w:r w:rsidR="003E42CA">
        <w:rPr>
          <w:b/>
          <w:bCs/>
        </w:rPr>
        <w:t xml:space="preserve"> </w:t>
      </w:r>
      <w:r w:rsidR="001D51DE">
        <w:rPr>
          <w:b/>
          <w:bCs/>
        </w:rPr>
        <w:t>Dr. Sherif Negm</w:t>
      </w:r>
    </w:p>
    <w:p w14:paraId="73EAA8F1" w14:textId="752C7664" w:rsidR="00993A39" w:rsidRDefault="00993A39" w:rsidP="00651C2C">
      <w:pPr>
        <w:rPr>
          <w:b/>
          <w:bCs/>
        </w:rPr>
      </w:pPr>
      <w:r>
        <w:rPr>
          <w:b/>
          <w:bCs/>
        </w:rPr>
        <w:t>Sonographic criteria of Normal and abnormal pregnancy</w:t>
      </w:r>
      <w:r w:rsidR="001D51DE">
        <w:rPr>
          <w:b/>
          <w:bCs/>
        </w:rPr>
        <w:t xml:space="preserve"> (first trimester)</w:t>
      </w:r>
    </w:p>
    <w:p w14:paraId="77D74F4B" w14:textId="2207FED2" w:rsidR="001D51DE" w:rsidRDefault="001D51DE" w:rsidP="00651C2C">
      <w:r>
        <w:t xml:space="preserve">Sonographic appearance of normal pregnancy </w:t>
      </w:r>
    </w:p>
    <w:p w14:paraId="3251C1BD" w14:textId="77777777" w:rsidR="001D51DE" w:rsidRDefault="001D51DE" w:rsidP="00651C2C">
      <w:r>
        <w:t>Sonographic appearance of Miscarriage, Molar and Ectopic pregnancy</w:t>
      </w:r>
    </w:p>
    <w:p w14:paraId="2D88EE28" w14:textId="0D15DCAE" w:rsidR="001D51DE" w:rsidRDefault="001D51DE" w:rsidP="00651C2C">
      <w:r>
        <w:t xml:space="preserve">Requirements of accurate NT measurement  </w:t>
      </w:r>
    </w:p>
    <w:p w14:paraId="3C2DD45C" w14:textId="094FF779" w:rsidR="003E42CA" w:rsidRPr="006B7A0C" w:rsidRDefault="009566DC" w:rsidP="003E42CA">
      <w:pPr>
        <w:rPr>
          <w:b/>
          <w:bCs/>
        </w:rPr>
      </w:pPr>
      <w:r w:rsidRPr="006B7A0C">
        <w:rPr>
          <w:b/>
          <w:bCs/>
          <w:highlight w:val="yellow"/>
        </w:rPr>
        <w:t>02:30 pm – 03:15 pm</w:t>
      </w:r>
      <w:r w:rsidRPr="006B7A0C">
        <w:rPr>
          <w:b/>
          <w:bCs/>
        </w:rPr>
        <w:t xml:space="preserve"> </w:t>
      </w:r>
      <w:r w:rsidR="003E42CA" w:rsidRPr="006B7A0C">
        <w:rPr>
          <w:b/>
          <w:bCs/>
        </w:rPr>
        <w:t>Dr. Rasha Kamel</w:t>
      </w:r>
    </w:p>
    <w:p w14:paraId="7A62ECD9" w14:textId="090532E6" w:rsidR="00DD3896" w:rsidRPr="00FF57AE" w:rsidRDefault="003E42CA" w:rsidP="00FF57AE">
      <w:pPr>
        <w:rPr>
          <w:b/>
          <w:bCs/>
        </w:rPr>
      </w:pPr>
      <w:r>
        <w:rPr>
          <w:b/>
          <w:bCs/>
        </w:rPr>
        <w:t xml:space="preserve">Fetal biometry and assessment of fetal weight </w:t>
      </w:r>
    </w:p>
    <w:p w14:paraId="31B7E49A" w14:textId="16715776" w:rsidR="003E42CA" w:rsidRDefault="009566DC" w:rsidP="003E42CA">
      <w:pPr>
        <w:rPr>
          <w:b/>
          <w:bCs/>
        </w:rPr>
      </w:pPr>
      <w:r w:rsidRPr="003E42CA">
        <w:rPr>
          <w:b/>
          <w:bCs/>
          <w:highlight w:val="yellow"/>
        </w:rPr>
        <w:t>03:15 pm- 04:00 pm</w:t>
      </w:r>
      <w:r w:rsidRPr="003E42CA">
        <w:rPr>
          <w:b/>
          <w:bCs/>
        </w:rPr>
        <w:t xml:space="preserve"> </w:t>
      </w:r>
      <w:r w:rsidR="003E42CA">
        <w:rPr>
          <w:b/>
          <w:bCs/>
        </w:rPr>
        <w:t xml:space="preserve">Dr. Sherif Negm </w:t>
      </w:r>
    </w:p>
    <w:p w14:paraId="76C9BDBC" w14:textId="77777777" w:rsidR="003E42CA" w:rsidRDefault="003E42CA" w:rsidP="003E42CA">
      <w:pPr>
        <w:rPr>
          <w:b/>
          <w:bCs/>
        </w:rPr>
      </w:pPr>
      <w:r>
        <w:rPr>
          <w:b/>
          <w:bCs/>
        </w:rPr>
        <w:t>Doppler Measurements in obstetrics made easy</w:t>
      </w:r>
    </w:p>
    <w:p w14:paraId="3480D4AD" w14:textId="77777777" w:rsidR="003E42CA" w:rsidRDefault="003E42CA" w:rsidP="003E42CA">
      <w:r>
        <w:t>Umbilical artery Doppler</w:t>
      </w:r>
    </w:p>
    <w:p w14:paraId="4D6BC298" w14:textId="77777777" w:rsidR="003E42CA" w:rsidRDefault="003E42CA" w:rsidP="003E42CA">
      <w:r>
        <w:t>Uterine Artery</w:t>
      </w:r>
    </w:p>
    <w:p w14:paraId="3A152194" w14:textId="77777777" w:rsidR="003E42CA" w:rsidRDefault="003E42CA" w:rsidP="003E42CA">
      <w:r>
        <w:t>MCA</w:t>
      </w:r>
    </w:p>
    <w:p w14:paraId="57B5F4DE" w14:textId="77777777" w:rsidR="003E42CA" w:rsidRPr="006B7A0C" w:rsidRDefault="003E42CA" w:rsidP="003E42CA">
      <w:r w:rsidRPr="006B7A0C">
        <w:t>Ductus Venosus</w:t>
      </w:r>
    </w:p>
    <w:p w14:paraId="562D445B" w14:textId="77777777" w:rsidR="001D51DE" w:rsidRPr="001D51DE" w:rsidRDefault="001D51DE" w:rsidP="00651C2C"/>
    <w:p w14:paraId="10575229" w14:textId="58835B63" w:rsidR="00993A39" w:rsidRDefault="00DD3896" w:rsidP="00DD3896">
      <w:pPr>
        <w:rPr>
          <w:b/>
          <w:bCs/>
          <w:color w:val="FF0000"/>
          <w:u w:val="single"/>
        </w:rPr>
      </w:pPr>
      <w:r w:rsidRPr="00FF2E84">
        <w:rPr>
          <w:b/>
          <w:bCs/>
          <w:color w:val="FF0000"/>
          <w:u w:val="single"/>
        </w:rPr>
        <w:t xml:space="preserve">Day </w:t>
      </w:r>
      <w:r>
        <w:rPr>
          <w:b/>
          <w:bCs/>
          <w:color w:val="FF0000"/>
          <w:u w:val="single"/>
        </w:rPr>
        <w:t xml:space="preserve">2 Monday </w:t>
      </w:r>
      <w:r w:rsidRPr="00FF2E84">
        <w:rPr>
          <w:b/>
          <w:bCs/>
          <w:color w:val="FF0000"/>
          <w:u w:val="single"/>
        </w:rPr>
        <w:t>1</w:t>
      </w:r>
      <w:r>
        <w:rPr>
          <w:b/>
          <w:bCs/>
          <w:color w:val="FF0000"/>
          <w:u w:val="single"/>
        </w:rPr>
        <w:t>1</w:t>
      </w:r>
      <w:r w:rsidRPr="00FF2E84">
        <w:rPr>
          <w:b/>
          <w:bCs/>
          <w:color w:val="FF0000"/>
          <w:u w:val="single"/>
        </w:rPr>
        <w:t>.12.2023</w:t>
      </w:r>
      <w:r>
        <w:rPr>
          <w:b/>
          <w:bCs/>
          <w:color w:val="FF0000"/>
          <w:u w:val="single"/>
        </w:rPr>
        <w:t xml:space="preserve"> (Hands-On) </w:t>
      </w:r>
      <w:r w:rsidR="000F1E6E">
        <w:rPr>
          <w:b/>
          <w:bCs/>
          <w:color w:val="FF0000"/>
          <w:u w:val="single"/>
        </w:rPr>
        <w:t>total time 2 hours</w:t>
      </w:r>
    </w:p>
    <w:p w14:paraId="42C0DCE3" w14:textId="2D318B6B" w:rsidR="00B35733" w:rsidRPr="00993A39" w:rsidRDefault="00B35733" w:rsidP="00DD3896">
      <w:r>
        <w:rPr>
          <w:b/>
          <w:bCs/>
          <w:color w:val="FF0000"/>
          <w:u w:val="single"/>
        </w:rPr>
        <w:t xml:space="preserve">Start at 10 am </w:t>
      </w:r>
    </w:p>
    <w:p w14:paraId="0D42F396" w14:textId="32F78EA1" w:rsidR="00651C2C" w:rsidRDefault="00DD3896" w:rsidP="00FF2E84">
      <w:r>
        <w:t xml:space="preserve">Candidates are going to be divided into 3 groups which will rotate on 3 stations </w:t>
      </w:r>
      <w:r w:rsidR="00B35733">
        <w:t>each group will stay for maximum 30 min by station and 2 to 3 candidates per group can practice hands-on</w:t>
      </w:r>
      <w:r w:rsidR="000F1E6E">
        <w:t>, each candidate will practice one time to give a chance for other colleagues.</w:t>
      </w:r>
    </w:p>
    <w:p w14:paraId="2AF34511" w14:textId="61448737" w:rsidR="000F1E6E" w:rsidRDefault="000F1E6E" w:rsidP="00FF2E84">
      <w:r>
        <w:t xml:space="preserve">3 patients at least should be available in each station </w:t>
      </w:r>
    </w:p>
    <w:p w14:paraId="057AE592" w14:textId="77777777" w:rsidR="00B35733" w:rsidRPr="000F1E6E" w:rsidRDefault="00DD3896" w:rsidP="00FF2E84">
      <w:pPr>
        <w:rPr>
          <w:b/>
          <w:bCs/>
        </w:rPr>
      </w:pPr>
      <w:r w:rsidRPr="000F1E6E">
        <w:rPr>
          <w:b/>
          <w:bCs/>
        </w:rPr>
        <w:t xml:space="preserve">Station 1 </w:t>
      </w:r>
    </w:p>
    <w:p w14:paraId="77E1D19E" w14:textId="32CD2F69" w:rsidR="00DD3896" w:rsidRDefault="00DD3896" w:rsidP="006B7A0C">
      <w:r w:rsidRPr="00B35733">
        <w:t xml:space="preserve">Dr Rasha Kamel </w:t>
      </w:r>
      <w:r w:rsidR="00B35733" w:rsidRPr="00B35733">
        <w:t xml:space="preserve">Fetal biometry and </w:t>
      </w:r>
      <w:r w:rsidR="006B7A0C">
        <w:t>benign uterine/ovarian lesions</w:t>
      </w:r>
    </w:p>
    <w:p w14:paraId="5D26F5DC" w14:textId="46D69F78" w:rsidR="000F1E6E" w:rsidRDefault="000F1E6E" w:rsidP="00FF2E84">
      <w:r>
        <w:t xml:space="preserve">Dr. Sherif Early pregnancy assessment and Doppler Measurement </w:t>
      </w:r>
    </w:p>
    <w:p w14:paraId="6E9E8865" w14:textId="14F04BE7" w:rsidR="006B7A0C" w:rsidRPr="006B7A0C" w:rsidRDefault="000F1E6E" w:rsidP="006B7A0C">
      <w:r>
        <w:t>Dr. Hebatallah Abdelaziz Basic gynecological scan,</w:t>
      </w:r>
      <w:r w:rsidR="006B7A0C">
        <w:t xml:space="preserve"> </w:t>
      </w:r>
      <w:r w:rsidR="006B7A0C" w:rsidRPr="006B7A0C">
        <w:t>Orientation approach in Obstetric scanning (based on ISUOG guideline)</w:t>
      </w:r>
      <w:r w:rsidR="006B7A0C">
        <w:t xml:space="preserve">. </w:t>
      </w:r>
      <w:r w:rsidR="006B7A0C" w:rsidRPr="006B7A0C">
        <w:t xml:space="preserve">Normal and abnormal Placenta and Amniotic fluid </w:t>
      </w:r>
    </w:p>
    <w:p w14:paraId="08CF6663" w14:textId="77777777" w:rsidR="000F1E6E" w:rsidRDefault="000F1E6E" w:rsidP="00FF2E84"/>
    <w:p w14:paraId="2DDBB8C0" w14:textId="61F10B59" w:rsidR="000F1E6E" w:rsidRDefault="000F1E6E" w:rsidP="00FF2E84">
      <w:r>
        <w:lastRenderedPageBreak/>
        <w:t>Certification should be at the end of the 2</w:t>
      </w:r>
      <w:r w:rsidRPr="000F1E6E">
        <w:rPr>
          <w:vertAlign w:val="superscript"/>
        </w:rPr>
        <w:t>nd</w:t>
      </w:r>
      <w:r>
        <w:t xml:space="preserve"> day directly after hand-on and it require attendance of the 2 days</w:t>
      </w:r>
      <w:r w:rsidR="007D5EDB">
        <w:t>.</w:t>
      </w:r>
    </w:p>
    <w:p w14:paraId="45030994" w14:textId="77777777" w:rsidR="000F1E6E" w:rsidRDefault="000F1E6E" w:rsidP="00FF2E84"/>
    <w:p w14:paraId="7B233709" w14:textId="77777777" w:rsidR="00B35733" w:rsidRPr="00B35733" w:rsidRDefault="00B35733" w:rsidP="00FF2E84"/>
    <w:p w14:paraId="03C08809" w14:textId="77777777" w:rsidR="00DD3896" w:rsidRPr="00B35733" w:rsidRDefault="00DD3896" w:rsidP="00FF2E84"/>
    <w:p w14:paraId="668CE3EC" w14:textId="7C27B77C" w:rsidR="00651C2C" w:rsidRPr="00B35733" w:rsidRDefault="00651C2C" w:rsidP="00FF2E84">
      <w:r w:rsidRPr="00B35733">
        <w:t xml:space="preserve"> </w:t>
      </w:r>
    </w:p>
    <w:sectPr w:rsidR="00651C2C" w:rsidRPr="00B35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84"/>
    <w:rsid w:val="000F1E6E"/>
    <w:rsid w:val="001B3B10"/>
    <w:rsid w:val="001D2FE0"/>
    <w:rsid w:val="001D51DE"/>
    <w:rsid w:val="00345853"/>
    <w:rsid w:val="003E42CA"/>
    <w:rsid w:val="005F167F"/>
    <w:rsid w:val="00651C2C"/>
    <w:rsid w:val="00672EAF"/>
    <w:rsid w:val="006B7A0C"/>
    <w:rsid w:val="007D5EDB"/>
    <w:rsid w:val="009566DC"/>
    <w:rsid w:val="00976296"/>
    <w:rsid w:val="00993A39"/>
    <w:rsid w:val="00A34DC4"/>
    <w:rsid w:val="00B35733"/>
    <w:rsid w:val="00B70440"/>
    <w:rsid w:val="00C167B9"/>
    <w:rsid w:val="00D11070"/>
    <w:rsid w:val="00D6577B"/>
    <w:rsid w:val="00DD3896"/>
    <w:rsid w:val="00EF1F08"/>
    <w:rsid w:val="00FF2E84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3EA0"/>
  <w15:chartTrackingRefBased/>
  <w15:docId w15:val="{34E79CB0-FD55-4620-B1A6-8F90DF1C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65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5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salama</dc:creator>
  <cp:keywords/>
  <dc:description/>
  <cp:lastModifiedBy>heba salama</cp:lastModifiedBy>
  <cp:revision>2</cp:revision>
  <dcterms:created xsi:type="dcterms:W3CDTF">2023-11-28T10:27:00Z</dcterms:created>
  <dcterms:modified xsi:type="dcterms:W3CDTF">2023-11-28T10:27:00Z</dcterms:modified>
</cp:coreProperties>
</file>