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0A3D" w:rsidR="000E4A95" w:rsidP="7D607FCB" w:rsidRDefault="00B12708" w14:paraId="6B387034" w14:textId="499DF00C">
      <w:pPr>
        <w:ind w:left="539" w:right="539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7D607FCB" w:rsidR="00B12708">
        <w:rPr>
          <w:rFonts w:ascii="Arial" w:hAnsi="Arial" w:cs="Arial"/>
          <w:b w:val="1"/>
          <w:bCs w:val="1"/>
          <w:sz w:val="28"/>
          <w:szCs w:val="28"/>
        </w:rPr>
        <w:t>ISUOG WORLD CONGRESS 202</w:t>
      </w:r>
      <w:r w:rsidRPr="7D607FCB" w:rsidR="203E50AC">
        <w:rPr>
          <w:rFonts w:ascii="Arial" w:hAnsi="Arial" w:cs="Arial"/>
          <w:b w:val="1"/>
          <w:bCs w:val="1"/>
          <w:sz w:val="28"/>
          <w:szCs w:val="28"/>
        </w:rPr>
        <w:t>6</w:t>
      </w:r>
    </w:p>
    <w:p w:rsidRPr="00620A3D" w:rsidR="00B12708" w:rsidP="00B12708" w:rsidRDefault="00B12708" w14:paraId="6F3562BD" w14:textId="77777777">
      <w:pPr>
        <w:ind w:left="539" w:right="539"/>
        <w:jc w:val="center"/>
        <w:rPr>
          <w:rFonts w:ascii="Arial" w:hAnsi="Arial" w:cs="Arial"/>
          <w:b/>
        </w:rPr>
      </w:pPr>
    </w:p>
    <w:p w:rsidRPr="00620A3D" w:rsidR="00AD41A0" w:rsidP="00AD41A0" w:rsidRDefault="00AD41A0" w14:paraId="6E19E392" w14:textId="77777777">
      <w:pPr>
        <w:pStyle w:val="Heading3"/>
        <w:shd w:val="clear" w:color="auto" w:fill="FF0000"/>
        <w:tabs>
          <w:tab w:val="clear" w:pos="2880"/>
          <w:tab w:val="right" w:pos="10800"/>
        </w:tabs>
        <w:ind w:left="539" w:right="539"/>
        <w:rPr>
          <w:rFonts w:cs="Arial"/>
          <w:b/>
          <w:bCs/>
          <w:color w:val="FFFFFF"/>
          <w:sz w:val="28"/>
          <w:szCs w:val="28"/>
        </w:rPr>
      </w:pPr>
      <w:r w:rsidRPr="00620A3D">
        <w:rPr>
          <w:rFonts w:cs="Arial"/>
          <w:b/>
          <w:bCs/>
          <w:color w:val="FFFFFF"/>
          <w:sz w:val="28"/>
          <w:szCs w:val="28"/>
        </w:rPr>
        <w:t>S</w:t>
      </w:r>
      <w:r w:rsidRPr="00620A3D" w:rsidR="000D0AE1">
        <w:rPr>
          <w:rFonts w:cs="Arial"/>
          <w:b/>
          <w:bCs/>
          <w:color w:val="FFFFFF"/>
          <w:sz w:val="28"/>
          <w:szCs w:val="28"/>
        </w:rPr>
        <w:t>can demonstration</w:t>
      </w:r>
      <w:r w:rsidRPr="00620A3D" w:rsidR="00B12708">
        <w:rPr>
          <w:rFonts w:cs="Arial"/>
          <w:b/>
          <w:bCs/>
          <w:color w:val="FFFFFF"/>
          <w:sz w:val="28"/>
          <w:szCs w:val="28"/>
        </w:rPr>
        <w:t>s within the Scientific P</w:t>
      </w:r>
      <w:r w:rsidRPr="00620A3D">
        <w:rPr>
          <w:rFonts w:cs="Arial"/>
          <w:b/>
          <w:bCs/>
          <w:color w:val="FFFFFF"/>
          <w:sz w:val="28"/>
          <w:szCs w:val="28"/>
        </w:rPr>
        <w:t>rogram</w:t>
      </w:r>
      <w:r w:rsidRPr="00620A3D" w:rsidR="00B12708">
        <w:rPr>
          <w:rFonts w:cs="Arial"/>
          <w:b/>
          <w:bCs/>
          <w:color w:val="FFFFFF"/>
          <w:sz w:val="28"/>
          <w:szCs w:val="28"/>
        </w:rPr>
        <w:t>: Machine specification and equipment provision form</w:t>
      </w:r>
    </w:p>
    <w:p w:rsidRPr="00097947" w:rsidR="00AD41A0" w:rsidP="00AD41A0" w:rsidRDefault="00AD41A0" w14:paraId="723C3C11" w14:textId="77777777">
      <w:pPr>
        <w:ind w:left="539" w:right="539"/>
        <w:rPr>
          <w:rFonts w:ascii="Arial" w:hAnsi="Arial" w:cs="Arial"/>
          <w:sz w:val="20"/>
          <w:szCs w:val="20"/>
        </w:rPr>
      </w:pPr>
      <w:bookmarkStart w:name="_Equipment_for_live" w:id="0"/>
      <w:bookmarkEnd w:id="0"/>
    </w:p>
    <w:tbl>
      <w:tblPr>
        <w:tblW w:w="9360" w:type="dxa"/>
        <w:tblInd w:w="64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6498"/>
      </w:tblGrid>
      <w:tr w:rsidRPr="00097947" w:rsidR="000D0AE1" w:rsidTr="00097947" w14:paraId="6F98E254" w14:textId="77777777">
        <w:trPr>
          <w:trHeight w:val="321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097947" w:rsidR="000D0AE1" w:rsidP="00AD41A0" w:rsidRDefault="000D0AE1" w14:paraId="0BD944E6" w14:textId="77777777">
            <w:pPr>
              <w:ind w:left="539" w:right="539"/>
              <w:rPr>
                <w:rFonts w:ascii="Arial" w:hAnsi="Arial" w:cs="Arial"/>
                <w:sz w:val="20"/>
                <w:szCs w:val="20"/>
              </w:rPr>
            </w:pPr>
            <w:r w:rsidRPr="00097947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097947" w:rsidR="00AB0610" w:rsidP="00AB0610" w:rsidRDefault="00AB0610" w14:paraId="2934F49D" w14:textId="64E4A6DF">
            <w:pPr>
              <w:ind w:right="5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41A0" w:rsidP="00AD41A0" w:rsidRDefault="00AD41A0" w14:paraId="572FB2AA" w14:textId="77777777">
      <w:pPr>
        <w:ind w:left="539" w:right="539"/>
        <w:rPr>
          <w:rFonts w:ascii="Arial" w:hAnsi="Arial" w:cs="Arial"/>
          <w:sz w:val="20"/>
          <w:szCs w:val="20"/>
        </w:rPr>
      </w:pPr>
    </w:p>
    <w:p w:rsidRPr="00097947" w:rsidR="00097947" w:rsidP="00AD41A0" w:rsidRDefault="00097947" w14:paraId="5BE6113A" w14:textId="77777777">
      <w:pPr>
        <w:ind w:left="539" w:right="539"/>
        <w:rPr>
          <w:rFonts w:ascii="Arial" w:hAnsi="Arial" w:cs="Arial"/>
          <w:sz w:val="20"/>
          <w:szCs w:val="20"/>
        </w:rPr>
      </w:pPr>
    </w:p>
    <w:p w:rsidRPr="00097947" w:rsidR="000D0AE1" w:rsidP="00AD41A0" w:rsidRDefault="000D0AE1" w14:paraId="242FC65F" w14:textId="77777777">
      <w:pPr>
        <w:shd w:val="clear" w:color="auto" w:fill="92CDDC"/>
        <w:tabs>
          <w:tab w:val="left" w:pos="1418"/>
          <w:tab w:val="left" w:pos="4820"/>
          <w:tab w:val="left" w:pos="9072"/>
          <w:tab w:val="left" w:pos="10260"/>
        </w:tabs>
        <w:ind w:left="539" w:right="539"/>
        <w:jc w:val="both"/>
        <w:rPr>
          <w:rFonts w:ascii="Arial" w:hAnsi="Arial" w:cs="Arial"/>
          <w:b/>
          <w:bCs/>
          <w:sz w:val="20"/>
          <w:szCs w:val="20"/>
        </w:rPr>
      </w:pPr>
      <w:r w:rsidRPr="00097947">
        <w:rPr>
          <w:rFonts w:ascii="Arial" w:hAnsi="Arial" w:cs="Arial"/>
          <w:b/>
          <w:bCs/>
          <w:sz w:val="20"/>
          <w:szCs w:val="20"/>
        </w:rPr>
        <w:t>Section 1: Companies undertaking scan demonstrations</w:t>
      </w:r>
    </w:p>
    <w:p w:rsidRPr="00097947" w:rsidR="000D0AE1" w:rsidP="00AD41A0" w:rsidRDefault="000D0AE1" w14:paraId="57D9FE5B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</w:p>
    <w:p w:rsidRPr="00097947" w:rsidR="000D0AE1" w:rsidP="00AD41A0" w:rsidRDefault="000D0AE1" w14:paraId="60FFCCB6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  <w:r w:rsidRPr="00097947">
        <w:rPr>
          <w:rFonts w:ascii="Arial" w:hAnsi="Arial" w:cs="Arial"/>
          <w:bCs/>
          <w:sz w:val="20"/>
          <w:szCs w:val="20"/>
        </w:rPr>
        <w:t xml:space="preserve">Please </w:t>
      </w:r>
      <w:r w:rsidRPr="00097947" w:rsidR="004226B9">
        <w:rPr>
          <w:rFonts w:ascii="Arial" w:hAnsi="Arial" w:cs="Arial"/>
          <w:bCs/>
          <w:sz w:val="20"/>
          <w:szCs w:val="20"/>
        </w:rPr>
        <w:t>fill out the table below:</w:t>
      </w:r>
    </w:p>
    <w:p w:rsidRPr="00097947" w:rsidR="000D0AE1" w:rsidP="00AD41A0" w:rsidRDefault="000D0AE1" w14:paraId="505D5249" w14:textId="77777777">
      <w:pPr>
        <w:ind w:left="539" w:right="539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04"/>
        <w:gridCol w:w="6356"/>
      </w:tblGrid>
      <w:tr w:rsidRPr="00097947" w:rsidR="00620A3D" w:rsidTr="008F0BB5" w14:paraId="7C9B2BCE" w14:textId="77777777">
        <w:tc>
          <w:tcPr>
            <w:tcW w:w="3004" w:type="dxa"/>
            <w:vMerge w:val="restart"/>
            <w:vAlign w:val="center"/>
          </w:tcPr>
          <w:p w:rsidRPr="00097947" w:rsidR="00620A3D" w:rsidP="00620A3D" w:rsidRDefault="00620A3D" w14:paraId="272A912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947">
              <w:rPr>
                <w:rFonts w:ascii="Arial" w:hAnsi="Arial" w:cs="Arial"/>
                <w:b/>
                <w:sz w:val="20"/>
                <w:szCs w:val="20"/>
              </w:rPr>
              <w:t>Scan demonstration details</w:t>
            </w:r>
          </w:p>
        </w:tc>
        <w:tc>
          <w:tcPr>
            <w:tcW w:w="6356" w:type="dxa"/>
            <w:vAlign w:val="center"/>
          </w:tcPr>
          <w:p w:rsidRPr="00097947" w:rsidR="00620A3D" w:rsidP="00620A3D" w:rsidRDefault="00620A3D" w14:paraId="270EC4A8" w14:textId="085050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name="Text242" w:id="1"/>
            <w:r w:rsidRPr="00097947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bookmarkEnd w:id="1"/>
          </w:p>
        </w:tc>
      </w:tr>
      <w:tr w:rsidRPr="00097947" w:rsidR="00620A3D" w:rsidTr="008F0BB5" w14:paraId="6E188111" w14:textId="77777777">
        <w:tc>
          <w:tcPr>
            <w:tcW w:w="3004" w:type="dxa"/>
            <w:vMerge/>
            <w:vAlign w:val="center"/>
          </w:tcPr>
          <w:p w:rsidRPr="00097947" w:rsidR="00620A3D" w:rsidP="00620A3D" w:rsidRDefault="00620A3D" w14:paraId="67EC88AD" w14:textId="77777777">
            <w:pPr>
              <w:ind w:lef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6" w:type="dxa"/>
            <w:vAlign w:val="center"/>
          </w:tcPr>
          <w:p w:rsidRPr="00097947" w:rsidR="00620A3D" w:rsidP="00620A3D" w:rsidRDefault="00620A3D" w14:paraId="78444503" w14:textId="0C27793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name="Text243" w:id="2"/>
            <w:r w:rsidRPr="00097947">
              <w:rPr>
                <w:rFonts w:ascii="Arial" w:hAnsi="Arial" w:cs="Arial"/>
                <w:sz w:val="20"/>
                <w:szCs w:val="20"/>
              </w:rPr>
              <w:t xml:space="preserve">Topic: </w:t>
            </w:r>
            <w:bookmarkEnd w:id="2"/>
          </w:p>
        </w:tc>
      </w:tr>
      <w:tr w:rsidRPr="00AB0610" w:rsidR="00620A3D" w:rsidTr="008F0BB5" w14:paraId="67B4B9F3" w14:textId="77777777">
        <w:tc>
          <w:tcPr>
            <w:tcW w:w="3004" w:type="dxa"/>
            <w:vMerge w:val="restart"/>
            <w:vAlign w:val="center"/>
          </w:tcPr>
          <w:p w:rsidRPr="00097947" w:rsidR="00620A3D" w:rsidP="00620A3D" w:rsidRDefault="00620A3D" w14:paraId="3D1C687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947">
              <w:rPr>
                <w:rFonts w:ascii="Arial" w:hAnsi="Arial" w:cs="Arial"/>
                <w:b/>
                <w:sz w:val="20"/>
                <w:szCs w:val="20"/>
              </w:rPr>
              <w:t>Ultrasound machine specifications</w:t>
            </w:r>
          </w:p>
          <w:p w:rsidRPr="00097947" w:rsidR="00620A3D" w:rsidP="00620A3D" w:rsidRDefault="00620A3D" w14:paraId="05E1018A" w14:textId="77777777">
            <w:pPr>
              <w:ind w:lef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6" w:type="dxa"/>
            <w:vAlign w:val="center"/>
          </w:tcPr>
          <w:p w:rsidRPr="00AB0610" w:rsidR="00620A3D" w:rsidP="008F0BB5" w:rsidRDefault="00620A3D" w14:paraId="2404D038" w14:textId="6161273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bookmarkStart w:name="Text324" w:id="3"/>
            <w:r w:rsidRPr="00AB0610">
              <w:rPr>
                <w:rFonts w:ascii="Arial" w:hAnsi="Arial" w:cs="Arial"/>
                <w:sz w:val="20"/>
                <w:szCs w:val="20"/>
                <w:lang w:val="fr-FR"/>
              </w:rPr>
              <w:t>Power</w:t>
            </w:r>
            <w:r w:rsidRPr="00AB0610" w:rsidR="008F0BB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B0610" w:rsidR="008F0BB5">
              <w:rPr>
                <w:rFonts w:ascii="Arial" w:hAnsi="Arial" w:cs="Arial"/>
                <w:sz w:val="20"/>
                <w:szCs w:val="20"/>
                <w:lang w:val="fr-FR"/>
              </w:rPr>
              <w:t>outlet</w:t>
            </w:r>
            <w:proofErr w:type="spellEnd"/>
            <w:r w:rsidRPr="00AB0610">
              <w:rPr>
                <w:rFonts w:ascii="Arial" w:hAnsi="Arial" w:cs="Arial"/>
                <w:sz w:val="20"/>
                <w:szCs w:val="20"/>
                <w:lang w:val="fr-FR"/>
              </w:rPr>
              <w:t xml:space="preserve"> (e.g. </w:t>
            </w:r>
            <w:r w:rsidRPr="00AB0610" w:rsidR="008F0BB5">
              <w:rPr>
                <w:rFonts w:ascii="Arial" w:hAnsi="Arial" w:cs="Arial"/>
                <w:sz w:val="20"/>
                <w:szCs w:val="20"/>
                <w:lang w:val="fr-FR"/>
              </w:rPr>
              <w:t>UK, EU etc.</w:t>
            </w:r>
            <w:proofErr w:type="gramStart"/>
            <w:r w:rsidRPr="00AB0610" w:rsidR="008F0BB5">
              <w:rPr>
                <w:rFonts w:ascii="Arial" w:hAnsi="Arial" w:cs="Arial"/>
                <w:sz w:val="20"/>
                <w:szCs w:val="20"/>
                <w:lang w:val="fr-FR"/>
              </w:rPr>
              <w:t>):</w:t>
            </w:r>
            <w:proofErr w:type="gramEnd"/>
            <w:r w:rsidRPr="00AB0610" w:rsidR="008F0BB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bookmarkEnd w:id="3"/>
          </w:p>
        </w:tc>
      </w:tr>
      <w:tr w:rsidRPr="00097947" w:rsidR="008F0BB5" w:rsidTr="008F0BB5" w14:paraId="480A63C5" w14:textId="77777777">
        <w:tc>
          <w:tcPr>
            <w:tcW w:w="3004" w:type="dxa"/>
            <w:vMerge/>
            <w:vAlign w:val="center"/>
          </w:tcPr>
          <w:p w:rsidRPr="00AB0610" w:rsidR="008F0BB5" w:rsidP="00620A3D" w:rsidRDefault="008F0BB5" w14:paraId="1B4E95A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6356" w:type="dxa"/>
            <w:vAlign w:val="center"/>
          </w:tcPr>
          <w:p w:rsidRPr="00097947" w:rsidR="008F0BB5" w:rsidP="008F0BB5" w:rsidRDefault="008F0BB5" w14:paraId="30D0744C" w14:textId="672B32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Output type (HDMI, SDIO or other)</w:t>
            </w:r>
            <w:r w:rsidRPr="0009794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Pr="00097947" w:rsidR="008F0BB5" w:rsidTr="008F0BB5" w14:paraId="7689B121" w14:textId="77777777">
        <w:tc>
          <w:tcPr>
            <w:tcW w:w="3004" w:type="dxa"/>
            <w:vMerge/>
            <w:vAlign w:val="center"/>
          </w:tcPr>
          <w:p w:rsidRPr="00097947" w:rsidR="008F0BB5" w:rsidP="00620A3D" w:rsidRDefault="008F0BB5" w14:paraId="51A2667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6" w:type="dxa"/>
            <w:vAlign w:val="center"/>
          </w:tcPr>
          <w:p w:rsidR="008F0BB5" w:rsidP="008F0BB5" w:rsidRDefault="008F0BB5" w14:paraId="5E40C9C7" w14:textId="7F3246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Output resolution (e.g. 1920 X 1080)</w:t>
            </w:r>
            <w:r w:rsidRPr="0009794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Pr="00097947" w:rsidR="00620A3D" w:rsidTr="008F0BB5" w14:paraId="504C0101" w14:textId="77777777">
        <w:tc>
          <w:tcPr>
            <w:tcW w:w="3004" w:type="dxa"/>
            <w:vMerge/>
            <w:vAlign w:val="center"/>
          </w:tcPr>
          <w:p w:rsidRPr="00097947" w:rsidR="00620A3D" w:rsidP="00AD41A0" w:rsidRDefault="00620A3D" w14:paraId="1B5D3707" w14:textId="77777777">
            <w:pPr>
              <w:ind w:left="539" w:right="5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6" w:type="dxa"/>
            <w:vAlign w:val="center"/>
          </w:tcPr>
          <w:p w:rsidRPr="00097947" w:rsidR="00620A3D" w:rsidP="00620A3D" w:rsidRDefault="00620A3D" w14:paraId="6214BAB8" w14:textId="46D19E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name="Text325" w:id="4"/>
            <w:r w:rsidRPr="00097947">
              <w:rPr>
                <w:rFonts w:ascii="Arial" w:hAnsi="Arial" w:cs="Arial"/>
                <w:sz w:val="20"/>
                <w:szCs w:val="20"/>
              </w:rPr>
              <w:t xml:space="preserve">Weight (kg): </w:t>
            </w:r>
            <w:bookmarkEnd w:id="4"/>
          </w:p>
        </w:tc>
      </w:tr>
      <w:tr w:rsidRPr="00097947" w:rsidR="00620A3D" w:rsidTr="008F0BB5" w14:paraId="4B1CA34E" w14:textId="77777777">
        <w:tc>
          <w:tcPr>
            <w:tcW w:w="3004" w:type="dxa"/>
            <w:vMerge/>
            <w:vAlign w:val="center"/>
          </w:tcPr>
          <w:p w:rsidRPr="00097947" w:rsidR="00620A3D" w:rsidP="00AD41A0" w:rsidRDefault="00620A3D" w14:paraId="0ECF6D3E" w14:textId="77777777">
            <w:pPr>
              <w:ind w:left="539" w:right="5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6" w:type="dxa"/>
            <w:vAlign w:val="center"/>
          </w:tcPr>
          <w:p w:rsidRPr="00097947" w:rsidR="00620A3D" w:rsidP="00620A3D" w:rsidRDefault="00620A3D" w14:paraId="469E89E3" w14:textId="72B7918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name="Text326" w:id="5"/>
            <w:r w:rsidRPr="00097947">
              <w:rPr>
                <w:rFonts w:ascii="Arial" w:hAnsi="Arial" w:cs="Arial"/>
                <w:sz w:val="20"/>
                <w:szCs w:val="20"/>
              </w:rPr>
              <w:t xml:space="preserve">Dimensions (height/width/depth in cm): </w:t>
            </w:r>
            <w:bookmarkEnd w:id="5"/>
          </w:p>
        </w:tc>
      </w:tr>
      <w:tr w:rsidRPr="00097947" w:rsidR="00620A3D" w:rsidTr="008F0BB5" w14:paraId="6E9B5C1F" w14:textId="77777777">
        <w:tc>
          <w:tcPr>
            <w:tcW w:w="3004" w:type="dxa"/>
            <w:vMerge/>
            <w:vAlign w:val="center"/>
          </w:tcPr>
          <w:p w:rsidRPr="00097947" w:rsidR="00620A3D" w:rsidP="00AD41A0" w:rsidRDefault="00620A3D" w14:paraId="24B1B903" w14:textId="77777777">
            <w:pPr>
              <w:ind w:left="539" w:right="5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6" w:type="dxa"/>
            <w:vAlign w:val="center"/>
          </w:tcPr>
          <w:p w:rsidRPr="00097947" w:rsidR="00620A3D" w:rsidP="00620A3D" w:rsidRDefault="00620A3D" w14:paraId="51135B1E" w14:textId="075742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name="Text327" w:id="6"/>
            <w:r w:rsidRPr="00097947">
              <w:rPr>
                <w:rFonts w:ascii="Arial" w:hAnsi="Arial" w:cs="Arial"/>
                <w:sz w:val="20"/>
                <w:szCs w:val="20"/>
              </w:rPr>
              <w:t xml:space="preserve">Any other notes: </w:t>
            </w:r>
            <w:bookmarkEnd w:id="6"/>
          </w:p>
        </w:tc>
      </w:tr>
    </w:tbl>
    <w:p w:rsidRPr="00097947" w:rsidR="000D0AE1" w:rsidP="00AD41A0" w:rsidRDefault="000D0AE1" w14:paraId="592A0360" w14:textId="77777777">
      <w:pPr>
        <w:ind w:left="539" w:right="539"/>
        <w:rPr>
          <w:rFonts w:ascii="Arial" w:hAnsi="Arial" w:cs="Arial"/>
          <w:sz w:val="20"/>
          <w:szCs w:val="20"/>
        </w:rPr>
      </w:pPr>
    </w:p>
    <w:p w:rsidRPr="00097947" w:rsidR="000D0AE1" w:rsidP="00AD41A0" w:rsidRDefault="000D0AE1" w14:paraId="3BD06C4B" w14:textId="77777777">
      <w:pPr>
        <w:shd w:val="clear" w:color="auto" w:fill="92CDDC"/>
        <w:tabs>
          <w:tab w:val="left" w:pos="1418"/>
          <w:tab w:val="left" w:pos="4820"/>
          <w:tab w:val="left" w:pos="9072"/>
        </w:tabs>
        <w:ind w:left="539" w:right="539"/>
        <w:jc w:val="both"/>
        <w:rPr>
          <w:rFonts w:ascii="Arial" w:hAnsi="Arial" w:cs="Arial"/>
          <w:b/>
          <w:bCs/>
          <w:sz w:val="20"/>
          <w:szCs w:val="20"/>
        </w:rPr>
      </w:pPr>
      <w:r w:rsidRPr="00097947">
        <w:rPr>
          <w:rFonts w:ascii="Arial" w:hAnsi="Arial" w:cs="Arial"/>
          <w:b/>
          <w:bCs/>
          <w:sz w:val="20"/>
          <w:szCs w:val="20"/>
        </w:rPr>
        <w:t>Section 2: Basic scanning equipment</w:t>
      </w:r>
    </w:p>
    <w:p w:rsidRPr="00097947" w:rsidR="000D0AE1" w:rsidP="00AD41A0" w:rsidRDefault="000D0AE1" w14:paraId="45D73ABC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</w:p>
    <w:p w:rsidRPr="00097947" w:rsidR="000D0AE1" w:rsidP="00AD41A0" w:rsidRDefault="00620A3D" w14:paraId="6CF50EB1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  <w:r w:rsidRPr="00097947">
        <w:rPr>
          <w:rFonts w:ascii="Arial" w:hAnsi="Arial" w:cs="Arial"/>
          <w:bCs/>
          <w:sz w:val="20"/>
          <w:szCs w:val="20"/>
        </w:rPr>
        <w:t xml:space="preserve">ISUOG aims to have the scan demonstration area pre-furnished and ready for use for the duration of the congress. Sponsors are kindly asked to contribute equipment and supplies for this purpose. </w:t>
      </w:r>
      <w:r w:rsidRPr="00097947" w:rsidR="000D0AE1">
        <w:rPr>
          <w:rFonts w:ascii="Arial" w:hAnsi="Arial" w:cs="Arial"/>
          <w:bCs/>
          <w:sz w:val="20"/>
          <w:szCs w:val="20"/>
        </w:rPr>
        <w:t xml:space="preserve">Please indicate </w:t>
      </w:r>
      <w:r w:rsidRPr="00097947">
        <w:rPr>
          <w:rFonts w:ascii="Arial" w:hAnsi="Arial" w:cs="Arial"/>
          <w:bCs/>
          <w:sz w:val="20"/>
          <w:szCs w:val="20"/>
        </w:rPr>
        <w:t xml:space="preserve">the </w:t>
      </w:r>
      <w:r w:rsidRPr="00097947" w:rsidR="000D0AE1">
        <w:rPr>
          <w:rFonts w:ascii="Arial" w:hAnsi="Arial" w:cs="Arial"/>
          <w:bCs/>
          <w:sz w:val="20"/>
          <w:szCs w:val="20"/>
        </w:rPr>
        <w:t xml:space="preserve">item/s below that you are willing and/or able to provide. </w:t>
      </w:r>
      <w:r w:rsidRPr="00097947">
        <w:rPr>
          <w:rFonts w:ascii="Arial" w:hAnsi="Arial" w:cs="Arial"/>
          <w:bCs/>
          <w:sz w:val="20"/>
          <w:szCs w:val="20"/>
        </w:rPr>
        <w:t>Upon submitting this form, ISUOG will be in contact to confirm the offered items that are required.</w:t>
      </w:r>
    </w:p>
    <w:p w:rsidRPr="00097947" w:rsidR="000D0AE1" w:rsidP="00AD41A0" w:rsidRDefault="000D0AE1" w14:paraId="104198AF" w14:textId="77777777">
      <w:pPr>
        <w:spacing w:line="360" w:lineRule="auto"/>
        <w:ind w:left="539" w:right="539"/>
        <w:rPr>
          <w:rFonts w:ascii="Arial" w:hAnsi="Arial" w:cs="Arial"/>
          <w:sz w:val="20"/>
          <w:szCs w:val="20"/>
        </w:rPr>
      </w:pPr>
    </w:p>
    <w:p w:rsidRPr="00097947" w:rsidR="000D0AE1" w:rsidP="00AD41A0" w:rsidRDefault="000D0AE1" w14:paraId="3F8B3922" w14:textId="77777777">
      <w:pPr>
        <w:spacing w:line="360" w:lineRule="auto"/>
        <w:ind w:left="539" w:right="539"/>
        <w:rPr>
          <w:rFonts w:ascii="Arial" w:hAnsi="Arial" w:cs="Arial"/>
          <w:sz w:val="20"/>
          <w:szCs w:val="20"/>
        </w:rPr>
      </w:pPr>
      <w:r w:rsidRPr="00097947">
        <w:rPr>
          <w:rFonts w:ascii="Arial" w:hAnsi="Arial" w:cs="Arial"/>
          <w:sz w:val="20"/>
          <w:szCs w:val="20"/>
        </w:rPr>
        <w:t xml:space="preserve">We </w:t>
      </w:r>
      <w:proofErr w:type="gramStart"/>
      <w:r w:rsidRPr="00097947">
        <w:rPr>
          <w:rFonts w:ascii="Arial" w:hAnsi="Arial" w:cs="Arial"/>
          <w:sz w:val="20"/>
          <w:szCs w:val="20"/>
        </w:rPr>
        <w:t>are willing / able to</w:t>
      </w:r>
      <w:proofErr w:type="gramEnd"/>
      <w:r w:rsidRPr="00097947">
        <w:rPr>
          <w:rFonts w:ascii="Arial" w:hAnsi="Arial" w:cs="Arial"/>
          <w:sz w:val="20"/>
          <w:szCs w:val="20"/>
        </w:rPr>
        <w:t xml:space="preserve"> provide the following items:</w:t>
      </w:r>
    </w:p>
    <w:tbl>
      <w:tblPr>
        <w:tblW w:w="0" w:type="auto"/>
        <w:tblInd w:w="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5"/>
        <w:gridCol w:w="2693"/>
        <w:gridCol w:w="3393"/>
      </w:tblGrid>
      <w:tr w:rsidRPr="00097947" w:rsidR="00AD41A0" w:rsidTr="00097947" w14:paraId="4D574034" w14:textId="77777777">
        <w:trPr>
          <w:trHeight w:val="191"/>
        </w:trPr>
        <w:tc>
          <w:tcPr>
            <w:tcW w:w="32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97947" w:rsidR="00AD41A0" w:rsidP="00620A3D" w:rsidRDefault="00AD41A0" w14:paraId="5B1B92BC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Items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97947" w:rsidR="00AD41A0" w:rsidP="00620A3D" w:rsidRDefault="00AD41A0" w14:paraId="4BD917C7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Quantity required</w:t>
            </w:r>
          </w:p>
        </w:tc>
        <w:tc>
          <w:tcPr>
            <w:tcW w:w="33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97947" w:rsidR="00AD41A0" w:rsidP="00620A3D" w:rsidRDefault="00AD41A0" w14:paraId="62721332" w14:textId="777777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Quantity offered by sponsor</w:t>
            </w:r>
          </w:p>
        </w:tc>
      </w:tr>
      <w:tr w:rsidRPr="00097947" w:rsidR="00AD41A0" w:rsidTr="00097947" w14:paraId="41959B6B" w14:textId="77777777">
        <w:trPr>
          <w:trHeight w:val="184"/>
        </w:trPr>
        <w:tc>
          <w:tcPr>
            <w:tcW w:w="3295" w:type="dxa"/>
            <w:tcBorders>
              <w:top w:val="single" w:color="auto" w:sz="12" w:space="0"/>
            </w:tcBorders>
            <w:vAlign w:val="center"/>
          </w:tcPr>
          <w:p w:rsidRPr="00097947" w:rsidR="00AD41A0" w:rsidP="00620A3D" w:rsidRDefault="00AD41A0" w14:paraId="2746D8F8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Scan bed/Couch 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 w:rsidRPr="00097947" w:rsidR="00AD41A0" w:rsidP="00620A3D" w:rsidRDefault="00AD41A0" w14:paraId="63FE5FE8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3" w:type="dxa"/>
            <w:tcBorders>
              <w:top w:val="single" w:color="auto" w:sz="12" w:space="0"/>
            </w:tcBorders>
            <w:vAlign w:val="center"/>
          </w:tcPr>
          <w:p w:rsidRPr="00097947" w:rsidR="00AD41A0" w:rsidP="00620A3D" w:rsidRDefault="00AD41A0" w14:paraId="30B241DD" w14:textId="398F0FA6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Pr="00097947" w:rsidR="00AD41A0" w:rsidTr="00097947" w14:paraId="3B3998D2" w14:textId="77777777">
        <w:trPr>
          <w:trHeight w:val="184"/>
        </w:trPr>
        <w:tc>
          <w:tcPr>
            <w:tcW w:w="3295" w:type="dxa"/>
            <w:vAlign w:val="center"/>
          </w:tcPr>
          <w:p w:rsidRPr="00097947" w:rsidR="00AD41A0" w:rsidP="00620A3D" w:rsidRDefault="00AD41A0" w14:paraId="2378336F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Stool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555A01D0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79047641" w14:textId="73273836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1CD844D9" w14:textId="77777777">
        <w:trPr>
          <w:trHeight w:val="184"/>
        </w:trPr>
        <w:tc>
          <w:tcPr>
            <w:tcW w:w="3295" w:type="dxa"/>
            <w:vAlign w:val="center"/>
          </w:tcPr>
          <w:p w:rsidRPr="00097947" w:rsidR="00AD41A0" w:rsidP="00620A3D" w:rsidRDefault="00AD41A0" w14:paraId="2BA877D9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Scan Jelly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790A8536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23A57077" w14:textId="42A464A8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4693B73F" w14:textId="77777777">
        <w:trPr>
          <w:trHeight w:val="184"/>
        </w:trPr>
        <w:tc>
          <w:tcPr>
            <w:tcW w:w="3295" w:type="dxa"/>
            <w:vAlign w:val="center"/>
          </w:tcPr>
          <w:p w:rsidRPr="00097947" w:rsidR="00AD41A0" w:rsidP="00620A3D" w:rsidRDefault="00AD41A0" w14:paraId="2FD5F47A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Condoms (non-latex)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3E10B646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222D7FFC" w14:textId="37B65062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0E959182" w14:textId="77777777">
        <w:trPr>
          <w:trHeight w:val="184"/>
        </w:trPr>
        <w:tc>
          <w:tcPr>
            <w:tcW w:w="3295" w:type="dxa"/>
            <w:vAlign w:val="center"/>
          </w:tcPr>
          <w:p w:rsidRPr="00097947" w:rsidR="00AD41A0" w:rsidP="00620A3D" w:rsidRDefault="00AD41A0" w14:paraId="2BE9B76A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Condoms (latex)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402E3AF2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48981CCC" w14:textId="683680C9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3E6FC75A" w14:textId="77777777">
        <w:trPr>
          <w:trHeight w:val="184"/>
        </w:trPr>
        <w:tc>
          <w:tcPr>
            <w:tcW w:w="3295" w:type="dxa"/>
            <w:vAlign w:val="center"/>
          </w:tcPr>
          <w:p w:rsidRPr="00097947" w:rsidR="00AD41A0" w:rsidP="00620A3D" w:rsidRDefault="00AD41A0" w14:paraId="1AFBE213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Gloves – Latex (50pack)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4C1CAF12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037519EA" w14:textId="0DF7A046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639A29A2" w14:textId="77777777">
        <w:trPr>
          <w:trHeight w:val="230"/>
        </w:trPr>
        <w:tc>
          <w:tcPr>
            <w:tcW w:w="3295" w:type="dxa"/>
            <w:vAlign w:val="center"/>
          </w:tcPr>
          <w:p w:rsidRPr="00097947" w:rsidR="00AD41A0" w:rsidP="00620A3D" w:rsidRDefault="00AD41A0" w14:paraId="613F9B04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Gloves – </w:t>
            </w:r>
            <w:proofErr w:type="gramStart"/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Non-Latex</w:t>
            </w:r>
            <w:proofErr w:type="gramEnd"/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(50pack)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602AC1B1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635589F3" w14:textId="6FCC5D91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2A2DF056" w14:textId="77777777">
        <w:trPr>
          <w:trHeight w:val="230"/>
        </w:trPr>
        <w:tc>
          <w:tcPr>
            <w:tcW w:w="3295" w:type="dxa"/>
            <w:vAlign w:val="center"/>
          </w:tcPr>
          <w:p w:rsidRPr="00097947" w:rsidR="00AD41A0" w:rsidP="00620A3D" w:rsidRDefault="00AD41A0" w14:paraId="2C3C1D72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Clinical waste bags (packs)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19425FFB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2268D130" w14:textId="0E2E701A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2487648D" w14:textId="77777777">
        <w:trPr>
          <w:trHeight w:val="184"/>
        </w:trPr>
        <w:tc>
          <w:tcPr>
            <w:tcW w:w="3295" w:type="dxa"/>
            <w:vAlign w:val="center"/>
          </w:tcPr>
          <w:p w:rsidRPr="00097947" w:rsidR="00AD41A0" w:rsidP="00620A3D" w:rsidRDefault="00AD41A0" w14:paraId="3F69DB2C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Paper rolls (for scan bed)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5B0A0F35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 or 3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2BF6577F" w14:textId="268F42A1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97947" w:rsidR="00AD41A0" w:rsidTr="00097947" w14:paraId="11AA8A61" w14:textId="77777777">
        <w:trPr>
          <w:trHeight w:val="184"/>
        </w:trPr>
        <w:tc>
          <w:tcPr>
            <w:tcW w:w="3295" w:type="dxa"/>
            <w:vAlign w:val="center"/>
          </w:tcPr>
          <w:p w:rsidRPr="00097947" w:rsidR="00AD41A0" w:rsidP="00620A3D" w:rsidRDefault="00AD41A0" w14:paraId="79293EA6" w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Paper towels/tissues</w:t>
            </w:r>
          </w:p>
        </w:tc>
        <w:tc>
          <w:tcPr>
            <w:tcW w:w="2693" w:type="dxa"/>
            <w:vAlign w:val="center"/>
          </w:tcPr>
          <w:p w:rsidRPr="00097947" w:rsidR="00AD41A0" w:rsidP="00620A3D" w:rsidRDefault="00AD41A0" w14:paraId="3E5566CF" w14:textId="77777777">
            <w:pPr>
              <w:autoSpaceDE w:val="0"/>
              <w:autoSpaceDN w:val="0"/>
              <w:adjustRightInd w:val="0"/>
              <w:spacing w:line="276" w:lineRule="auto"/>
              <w:ind w:left="539" w:right="5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9794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 or 5</w:t>
            </w:r>
          </w:p>
        </w:tc>
        <w:tc>
          <w:tcPr>
            <w:tcW w:w="3393" w:type="dxa"/>
            <w:vAlign w:val="center"/>
          </w:tcPr>
          <w:p w:rsidRPr="00097947" w:rsidR="00AD41A0" w:rsidP="00620A3D" w:rsidRDefault="00AD41A0" w14:paraId="6D55DA74" w14:textId="60FBE245">
            <w:pPr>
              <w:spacing w:line="276" w:lineRule="auto"/>
              <w:ind w:left="539" w:right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97947" w:rsidR="004226B9" w:rsidP="00B12708" w:rsidRDefault="004226B9" w14:paraId="568B76FD" w14:textId="77777777">
      <w:pPr>
        <w:ind w:left="539" w:right="539"/>
        <w:rPr>
          <w:rFonts w:ascii="Arial" w:hAnsi="Arial" w:cs="Arial"/>
          <w:b/>
          <w:bCs/>
          <w:i/>
          <w:sz w:val="20"/>
          <w:szCs w:val="20"/>
        </w:rPr>
      </w:pPr>
    </w:p>
    <w:p w:rsidRPr="00097947" w:rsidR="00620A3D" w:rsidP="00B12708" w:rsidRDefault="00620A3D" w14:paraId="3F60BA40" w14:textId="77777777">
      <w:pPr>
        <w:ind w:left="539" w:right="539"/>
        <w:rPr>
          <w:rFonts w:ascii="Arial" w:hAnsi="Arial" w:cs="Arial"/>
          <w:b/>
          <w:bCs/>
          <w:i/>
          <w:sz w:val="20"/>
          <w:szCs w:val="20"/>
        </w:rPr>
      </w:pPr>
    </w:p>
    <w:p w:rsidR="00620A3D" w:rsidP="00B12708" w:rsidRDefault="00AD41A0" w14:paraId="7CD60A21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  <w:r w:rsidRPr="00097947">
        <w:rPr>
          <w:rFonts w:ascii="Arial" w:hAnsi="Arial" w:cs="Arial"/>
          <w:b/>
          <w:bCs/>
          <w:i/>
          <w:sz w:val="20"/>
          <w:szCs w:val="20"/>
        </w:rPr>
        <w:t>Please note</w:t>
      </w:r>
      <w:r w:rsidRPr="00097947" w:rsidR="00C952ED">
        <w:rPr>
          <w:rFonts w:ascii="Arial" w:hAnsi="Arial" w:cs="Arial"/>
          <w:bCs/>
          <w:sz w:val="20"/>
          <w:szCs w:val="20"/>
        </w:rPr>
        <w:t>: S</w:t>
      </w:r>
      <w:r w:rsidRPr="00097947">
        <w:rPr>
          <w:rFonts w:ascii="Arial" w:hAnsi="Arial" w:cs="Arial"/>
          <w:bCs/>
          <w:sz w:val="20"/>
          <w:szCs w:val="20"/>
        </w:rPr>
        <w:t>ponsors who wish to perform scan demonstrations within the</w:t>
      </w:r>
      <w:r w:rsidRPr="00097947" w:rsidR="00C952ED">
        <w:rPr>
          <w:rFonts w:ascii="Arial" w:hAnsi="Arial" w:cs="Arial"/>
          <w:bCs/>
          <w:sz w:val="20"/>
          <w:szCs w:val="20"/>
        </w:rPr>
        <w:t xml:space="preserve">ir private hospitality suites </w:t>
      </w:r>
      <w:r w:rsidRPr="00097947">
        <w:rPr>
          <w:rFonts w:ascii="Arial" w:hAnsi="Arial" w:cs="Arial"/>
          <w:bCs/>
          <w:sz w:val="20"/>
          <w:szCs w:val="20"/>
        </w:rPr>
        <w:t xml:space="preserve">must </w:t>
      </w:r>
      <w:r w:rsidR="008F0BB5">
        <w:rPr>
          <w:rFonts w:ascii="Arial" w:hAnsi="Arial" w:cs="Arial"/>
          <w:bCs/>
          <w:sz w:val="20"/>
          <w:szCs w:val="20"/>
        </w:rPr>
        <w:t>arrange</w:t>
      </w:r>
      <w:r w:rsidRPr="00097947">
        <w:rPr>
          <w:rFonts w:ascii="Arial" w:hAnsi="Arial" w:cs="Arial"/>
          <w:bCs/>
          <w:sz w:val="20"/>
          <w:szCs w:val="20"/>
        </w:rPr>
        <w:t xml:space="preserve"> their own scan demonstration equipment and models (including record of their consent) to perform such activity within </w:t>
      </w:r>
      <w:r w:rsidR="008F0BB5">
        <w:rPr>
          <w:rFonts w:ascii="Arial" w:hAnsi="Arial" w:cs="Arial"/>
          <w:bCs/>
          <w:sz w:val="20"/>
          <w:szCs w:val="20"/>
        </w:rPr>
        <w:t>these rooms</w:t>
      </w:r>
      <w:r w:rsidRPr="00097947">
        <w:rPr>
          <w:rFonts w:ascii="Arial" w:hAnsi="Arial" w:cs="Arial"/>
          <w:bCs/>
          <w:sz w:val="20"/>
          <w:szCs w:val="20"/>
        </w:rPr>
        <w:t>.</w:t>
      </w:r>
      <w:r w:rsidRPr="00097947" w:rsidR="00620A3D">
        <w:rPr>
          <w:rFonts w:ascii="Arial" w:hAnsi="Arial" w:cs="Arial"/>
          <w:bCs/>
          <w:sz w:val="20"/>
          <w:szCs w:val="20"/>
        </w:rPr>
        <w:t xml:space="preserve"> </w:t>
      </w:r>
    </w:p>
    <w:p w:rsidR="008F0BB5" w:rsidP="00B12708" w:rsidRDefault="008F0BB5" w14:paraId="3A4F8EDF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</w:p>
    <w:p w:rsidR="008F0BB5" w:rsidP="00B12708" w:rsidRDefault="008F0BB5" w14:paraId="1928D6A8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</w:p>
    <w:p w:rsidR="008F0BB5" w:rsidP="00B12708" w:rsidRDefault="008F0BB5" w14:paraId="4EBFB61C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</w:p>
    <w:p w:rsidR="008F0BB5" w:rsidP="00B12708" w:rsidRDefault="008F0BB5" w14:paraId="2BBA2A2A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</w:p>
    <w:p w:rsidRPr="00620A3D" w:rsidR="008F0BB5" w:rsidP="00B12708" w:rsidRDefault="008F0BB5" w14:paraId="1FF04681" w14:textId="77777777">
      <w:pPr>
        <w:ind w:left="539" w:right="539"/>
        <w:rPr>
          <w:rFonts w:ascii="Arial" w:hAnsi="Arial" w:cs="Arial"/>
          <w:bCs/>
          <w:sz w:val="20"/>
          <w:szCs w:val="20"/>
        </w:rPr>
      </w:pPr>
    </w:p>
    <w:p w:rsidRPr="00620A3D" w:rsidR="000D0AE1" w:rsidP="00B12708" w:rsidRDefault="000D0AE1" w14:paraId="5FCD9402" w14:textId="77777777">
      <w:pPr>
        <w:ind w:left="539" w:right="539"/>
        <w:rPr>
          <w:rFonts w:ascii="Arial" w:hAnsi="Arial" w:cs="Arial"/>
        </w:rPr>
      </w:pPr>
    </w:p>
    <w:p w:rsidRPr="00620A3D" w:rsidR="00D4474C" w:rsidP="00B12708" w:rsidRDefault="00D4474C" w14:paraId="6CB40610" w14:textId="77777777">
      <w:pPr>
        <w:shd w:val="clear" w:color="auto" w:fill="000000"/>
        <w:ind w:left="539" w:right="539"/>
        <w:jc w:val="center"/>
        <w:rPr>
          <w:rFonts w:ascii="Arial" w:hAnsi="Arial" w:cs="Arial"/>
          <w:b/>
          <w:color w:val="FFFFFF"/>
          <w:sz w:val="12"/>
          <w:szCs w:val="12"/>
        </w:rPr>
      </w:pPr>
    </w:p>
    <w:p w:rsidRPr="00620A3D" w:rsidR="00D4474C" w:rsidP="7D607FCB" w:rsidRDefault="00D4474C" w14:paraId="51597EE2" w14:textId="50225BD0">
      <w:pPr>
        <w:shd w:val="clear" w:color="auto" w:fill="000000" w:themeFill="text1"/>
        <w:ind w:left="539" w:right="539"/>
        <w:jc w:val="center"/>
        <w:rPr>
          <w:rFonts w:ascii="Arial" w:hAnsi="Arial" w:cs="Arial"/>
          <w:b w:val="1"/>
          <w:bCs w:val="1"/>
          <w:color w:val="FFFFFF"/>
          <w:sz w:val="22"/>
          <w:szCs w:val="22"/>
        </w:rPr>
      </w:pPr>
      <w:r w:rsidRPr="7D607FCB" w:rsidR="00D4474C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 xml:space="preserve">Return to: </w:t>
      </w:r>
      <w:hyperlink r:id="R93d5b325cb6a468d">
        <w:r w:rsidRPr="7D607FCB" w:rsidR="000C2615">
          <w:rPr>
            <w:rStyle w:val="Hyperlink"/>
            <w:rFonts w:ascii="Arial" w:hAnsi="Arial" w:cs="Arial"/>
            <w:b w:val="1"/>
            <w:bCs w:val="1"/>
            <w:color w:val="FFFFFF" w:themeColor="background1" w:themeTint="FF" w:themeShade="FF"/>
            <w:sz w:val="22"/>
            <w:szCs w:val="22"/>
          </w:rPr>
          <w:t>congress@isuog.org</w:t>
        </w:r>
      </w:hyperlink>
      <w:r w:rsidRPr="7D607FCB" w:rsidR="00D4474C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 xml:space="preserve"> </w:t>
      </w:r>
      <w:r>
        <w:tab/>
      </w:r>
      <w:r>
        <w:tab/>
      </w:r>
      <w:r w:rsidRPr="7D607FCB" w:rsidR="00D4474C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>DEADLINE</w:t>
      </w:r>
      <w:r w:rsidRPr="7D607FCB" w:rsidR="00C36B19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 xml:space="preserve">: </w:t>
      </w:r>
      <w:r w:rsidRPr="7D607FCB" w:rsidR="3600E6CF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>01</w:t>
      </w:r>
      <w:r w:rsidRPr="7D607FCB" w:rsidR="362451E8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 xml:space="preserve"> </w:t>
      </w:r>
      <w:r w:rsidRPr="7D607FCB" w:rsidR="00C36B19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>June 202</w:t>
      </w:r>
      <w:r w:rsidRPr="7D607FCB" w:rsidR="56BBE083">
        <w:rPr>
          <w:rFonts w:ascii="Arial" w:hAnsi="Arial" w:cs="Arial"/>
          <w:b w:val="1"/>
          <w:bCs w:val="1"/>
          <w:color w:val="FFFFFF" w:themeColor="background1" w:themeTint="FF" w:themeShade="FF"/>
          <w:sz w:val="22"/>
          <w:szCs w:val="22"/>
        </w:rPr>
        <w:t>6</w:t>
      </w:r>
    </w:p>
    <w:p w:rsidR="00D4474C" w:rsidP="00B12708" w:rsidRDefault="00D4474C" w14:paraId="716593AB" w14:textId="77777777">
      <w:pPr>
        <w:shd w:val="clear" w:color="auto" w:fill="000000"/>
        <w:ind w:left="539" w:right="539"/>
        <w:jc w:val="center"/>
        <w:rPr>
          <w:rFonts w:ascii="Arial" w:hAnsi="Arial" w:cs="Arial"/>
          <w:b/>
          <w:color w:val="FFFFFF"/>
          <w:sz w:val="12"/>
          <w:szCs w:val="12"/>
        </w:rPr>
      </w:pPr>
    </w:p>
    <w:sectPr w:rsidR="00D4474C" w:rsidSect="00AD41A0">
      <w:headerReference w:type="default" r:id="rId13"/>
      <w:pgSz w:w="11906" w:h="16838" w:orient="portrait" w:code="9"/>
      <w:pgMar w:top="720" w:right="720" w:bottom="720" w:left="720" w:header="720" w:footer="57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BB1" w:rsidRDefault="002D4BB1" w14:paraId="0355838E" w14:textId="77777777">
      <w:r>
        <w:separator/>
      </w:r>
    </w:p>
  </w:endnote>
  <w:endnote w:type="continuationSeparator" w:id="0">
    <w:p w:rsidR="002D4BB1" w:rsidRDefault="002D4BB1" w14:paraId="7BE39F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BB1" w:rsidRDefault="002D4BB1" w14:paraId="08E94676" w14:textId="77777777">
      <w:r>
        <w:separator/>
      </w:r>
    </w:p>
  </w:footnote>
  <w:footnote w:type="continuationSeparator" w:id="0">
    <w:p w:rsidR="002D4BB1" w:rsidRDefault="002D4BB1" w14:paraId="67356C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872B0" w:rsidR="00D47F92" w:rsidP="00F86457" w:rsidRDefault="00D47F92" w14:paraId="2C128978" w14:textId="7777777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6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8C1B44"/>
    <w:multiLevelType w:val="hybridMultilevel"/>
    <w:tmpl w:val="7CFEAB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69667D"/>
    <w:multiLevelType w:val="hybridMultilevel"/>
    <w:tmpl w:val="1AF44426"/>
    <w:lvl w:ilvl="0" w:tplc="CE3A21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A5063F"/>
    <w:multiLevelType w:val="hybridMultilevel"/>
    <w:tmpl w:val="03284D76"/>
    <w:lvl w:ilvl="0" w:tplc="9FDAE7B0">
      <w:start w:val="1"/>
      <w:numFmt w:val="bullet"/>
      <w:lvlText w:val=""/>
      <w:lvlJc w:val="left"/>
      <w:pPr>
        <w:tabs>
          <w:tab w:val="num" w:pos="3338"/>
        </w:tabs>
        <w:ind w:left="3241" w:hanging="263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33362F"/>
    <w:multiLevelType w:val="hybridMultilevel"/>
    <w:tmpl w:val="D3002E68"/>
    <w:lvl w:ilvl="0" w:tplc="CE3A21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1F509C"/>
    <w:multiLevelType w:val="hybridMultilevel"/>
    <w:tmpl w:val="596C14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4A0CDD"/>
    <w:multiLevelType w:val="hybridMultilevel"/>
    <w:tmpl w:val="17D6B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80761F"/>
    <w:multiLevelType w:val="hybridMultilevel"/>
    <w:tmpl w:val="9CC4886A"/>
    <w:lvl w:ilvl="0" w:tplc="DE8088AA">
      <w:start w:val="1"/>
      <w:numFmt w:val="bullet"/>
      <w:lvlText w:val=""/>
      <w:lvlJc w:val="left"/>
      <w:pPr>
        <w:tabs>
          <w:tab w:val="num" w:pos="827"/>
        </w:tabs>
        <w:ind w:left="827" w:hanging="317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DA66B7"/>
    <w:multiLevelType w:val="multilevel"/>
    <w:tmpl w:val="8FEA88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7B5D20"/>
    <w:multiLevelType w:val="hybridMultilevel"/>
    <w:tmpl w:val="BAC820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F35620"/>
    <w:multiLevelType w:val="hybridMultilevel"/>
    <w:tmpl w:val="AF5E509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E74DDA"/>
    <w:multiLevelType w:val="hybridMultilevel"/>
    <w:tmpl w:val="BD2822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hint="default" w:ascii="Wingdings" w:hAnsi="Wingdings"/>
      </w:rPr>
    </w:lvl>
  </w:abstractNum>
  <w:abstractNum w:abstractNumId="12" w15:restartNumberingAfterBreak="0">
    <w:nsid w:val="25195F07"/>
    <w:multiLevelType w:val="hybridMultilevel"/>
    <w:tmpl w:val="7EDA052A"/>
    <w:lvl w:ilvl="0" w:tplc="CE3A21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825D1F"/>
    <w:multiLevelType w:val="hybridMultilevel"/>
    <w:tmpl w:val="80525F3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BAB76E1"/>
    <w:multiLevelType w:val="multilevel"/>
    <w:tmpl w:val="C47426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</w:abstractNum>
  <w:abstractNum w:abstractNumId="15" w15:restartNumberingAfterBreak="0">
    <w:nsid w:val="2CB554DC"/>
    <w:multiLevelType w:val="hybridMultilevel"/>
    <w:tmpl w:val="43C89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40051A"/>
    <w:multiLevelType w:val="hybridMultilevel"/>
    <w:tmpl w:val="E04C5752"/>
    <w:lvl w:ilvl="0" w:tplc="CE3A2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F034E58"/>
    <w:multiLevelType w:val="hybridMultilevel"/>
    <w:tmpl w:val="9D2644F2"/>
    <w:lvl w:ilvl="0" w:tplc="CE3A21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A14F66"/>
    <w:multiLevelType w:val="hybridMultilevel"/>
    <w:tmpl w:val="65B0A6C8"/>
    <w:lvl w:ilvl="0" w:tplc="69101D92">
      <w:start w:val="1"/>
      <w:numFmt w:val="bullet"/>
      <w:lvlText w:val=""/>
      <w:lvlJc w:val="left"/>
      <w:pPr>
        <w:tabs>
          <w:tab w:val="num" w:pos="-1980"/>
        </w:tabs>
        <w:ind w:left="-19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7163EF"/>
    <w:multiLevelType w:val="hybridMultilevel"/>
    <w:tmpl w:val="108C0B88"/>
    <w:lvl w:ilvl="0" w:tplc="9FDAE7B0">
      <w:start w:val="1"/>
      <w:numFmt w:val="bullet"/>
      <w:lvlText w:val=""/>
      <w:lvlJc w:val="left"/>
      <w:pPr>
        <w:tabs>
          <w:tab w:val="num" w:pos="1260"/>
        </w:tabs>
        <w:ind w:left="1163" w:hanging="26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0" w15:restartNumberingAfterBreak="0">
    <w:nsid w:val="3F5F7011"/>
    <w:multiLevelType w:val="hybridMultilevel"/>
    <w:tmpl w:val="1F882FC2"/>
    <w:lvl w:ilvl="0" w:tplc="CE3A2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44FB047F"/>
    <w:multiLevelType w:val="hybridMultilevel"/>
    <w:tmpl w:val="471E9EA2"/>
    <w:lvl w:ilvl="0" w:tplc="040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hint="default" w:ascii="Wingdings" w:hAnsi="Wingdings"/>
      </w:rPr>
    </w:lvl>
  </w:abstractNum>
  <w:abstractNum w:abstractNumId="22" w15:restartNumberingAfterBreak="0">
    <w:nsid w:val="4890710C"/>
    <w:multiLevelType w:val="hybridMultilevel"/>
    <w:tmpl w:val="39B67DDA"/>
    <w:lvl w:ilvl="0" w:tplc="CE3A21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544441"/>
    <w:multiLevelType w:val="hybridMultilevel"/>
    <w:tmpl w:val="7B74AEC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A5C78AF"/>
    <w:multiLevelType w:val="hybridMultilevel"/>
    <w:tmpl w:val="27241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494212"/>
    <w:multiLevelType w:val="hybridMultilevel"/>
    <w:tmpl w:val="9E5478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112AA5"/>
    <w:multiLevelType w:val="hybridMultilevel"/>
    <w:tmpl w:val="5B3C6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263211"/>
    <w:multiLevelType w:val="multilevel"/>
    <w:tmpl w:val="272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D54704"/>
    <w:multiLevelType w:val="hybridMultilevel"/>
    <w:tmpl w:val="988EE4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5112322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30" w15:restartNumberingAfterBreak="0">
    <w:nsid w:val="5E7447F8"/>
    <w:multiLevelType w:val="hybridMultilevel"/>
    <w:tmpl w:val="827E7BB4"/>
    <w:lvl w:ilvl="0" w:tplc="FFFFFFF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0491D5A"/>
    <w:multiLevelType w:val="hybridMultilevel"/>
    <w:tmpl w:val="6EE6024E"/>
    <w:lvl w:ilvl="0" w:tplc="C7A0DECC">
      <w:start w:val="1"/>
      <w:numFmt w:val="decimal"/>
      <w:lvlText w:val="%1)"/>
      <w:lvlJc w:val="left"/>
      <w:pPr>
        <w:ind w:left="720" w:hanging="360"/>
      </w:pPr>
      <w:rPr>
        <w:rFonts w:ascii="Arial" w:hAnsi="Arial" w:eastAsia="Calibri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F02540"/>
    <w:multiLevelType w:val="hybridMultilevel"/>
    <w:tmpl w:val="B8A4DABC"/>
    <w:lvl w:ilvl="0" w:tplc="CE3A21EC">
      <w:start w:val="1"/>
      <w:numFmt w:val="bullet"/>
      <w:lvlText w:val=""/>
      <w:lvlJc w:val="left"/>
      <w:pPr>
        <w:tabs>
          <w:tab w:val="num" w:pos="-1980"/>
        </w:tabs>
        <w:ind w:left="-198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</w:abstractNum>
  <w:abstractNum w:abstractNumId="33" w15:restartNumberingAfterBreak="0">
    <w:nsid w:val="64DB7D35"/>
    <w:multiLevelType w:val="hybridMultilevel"/>
    <w:tmpl w:val="6CAA17BA"/>
    <w:lvl w:ilvl="0" w:tplc="DF1009E8">
      <w:numFmt w:val="bullet"/>
      <w:lvlText w:val=""/>
      <w:legacy w:legacy="1" w:legacySpace="0" w:legacyIndent="0"/>
      <w:lvlJc w:val="left"/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4" w15:restartNumberingAfterBreak="0">
    <w:nsid w:val="65F12D51"/>
    <w:multiLevelType w:val="hybridMultilevel"/>
    <w:tmpl w:val="93EE74A2"/>
    <w:lvl w:ilvl="0" w:tplc="9FDAE7B0">
      <w:start w:val="1"/>
      <w:numFmt w:val="bullet"/>
      <w:lvlText w:val=""/>
      <w:lvlJc w:val="left"/>
      <w:pPr>
        <w:tabs>
          <w:tab w:val="num" w:pos="1080"/>
        </w:tabs>
        <w:ind w:left="983" w:hanging="26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8D2B6E"/>
    <w:multiLevelType w:val="hybridMultilevel"/>
    <w:tmpl w:val="A094FB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1517DC"/>
    <w:multiLevelType w:val="hybridMultilevel"/>
    <w:tmpl w:val="1A06CDFC"/>
    <w:lvl w:ilvl="0" w:tplc="08090001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hint="default" w:ascii="Wingdings" w:hAnsi="Wingdings"/>
      </w:rPr>
    </w:lvl>
  </w:abstractNum>
  <w:abstractNum w:abstractNumId="37" w15:restartNumberingAfterBreak="0">
    <w:nsid w:val="6B561043"/>
    <w:multiLevelType w:val="hybridMultilevel"/>
    <w:tmpl w:val="1F8E0E76"/>
    <w:lvl w:ilvl="0" w:tplc="9FDAE7B0">
      <w:start w:val="1"/>
      <w:numFmt w:val="bullet"/>
      <w:lvlText w:val=""/>
      <w:lvlJc w:val="left"/>
      <w:pPr>
        <w:tabs>
          <w:tab w:val="num" w:pos="927"/>
        </w:tabs>
        <w:ind w:left="830" w:hanging="263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BD22A00"/>
    <w:multiLevelType w:val="hybridMultilevel"/>
    <w:tmpl w:val="E9D2A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247907"/>
    <w:multiLevelType w:val="hybridMultilevel"/>
    <w:tmpl w:val="8FEA8864"/>
    <w:lvl w:ilvl="0" w:tplc="CE3A21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C61145F"/>
    <w:multiLevelType w:val="hybridMultilevel"/>
    <w:tmpl w:val="70C0DB8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C6A0002"/>
    <w:multiLevelType w:val="hybridMultilevel"/>
    <w:tmpl w:val="FAD431EE"/>
    <w:lvl w:ilvl="0" w:tplc="69101D92">
      <w:start w:val="1"/>
      <w:numFmt w:val="bullet"/>
      <w:lvlText w:val=""/>
      <w:lvlJc w:val="left"/>
      <w:pPr>
        <w:tabs>
          <w:tab w:val="num" w:pos="-1620"/>
        </w:tabs>
        <w:ind w:left="-16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6C8B5FEB"/>
    <w:multiLevelType w:val="hybridMultilevel"/>
    <w:tmpl w:val="7C1A609A"/>
    <w:lvl w:ilvl="0" w:tplc="CE3A21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0A95873"/>
    <w:multiLevelType w:val="hybridMultilevel"/>
    <w:tmpl w:val="C68C9D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0E30C5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743F6695"/>
    <w:multiLevelType w:val="singleLevel"/>
    <w:tmpl w:val="5106C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</w:abstractNum>
  <w:abstractNum w:abstractNumId="46" w15:restartNumberingAfterBreak="0">
    <w:nsid w:val="7ACE748C"/>
    <w:multiLevelType w:val="hybridMultilevel"/>
    <w:tmpl w:val="BFCC8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3627096">
    <w:abstractNumId w:val="19"/>
  </w:num>
  <w:num w:numId="2" w16cid:durableId="747732386">
    <w:abstractNumId w:val="34"/>
  </w:num>
  <w:num w:numId="3" w16cid:durableId="382755269">
    <w:abstractNumId w:val="6"/>
  </w:num>
  <w:num w:numId="4" w16cid:durableId="329915519">
    <w:abstractNumId w:val="11"/>
  </w:num>
  <w:num w:numId="5" w16cid:durableId="1583369274">
    <w:abstractNumId w:val="13"/>
  </w:num>
  <w:num w:numId="6" w16cid:durableId="246040811">
    <w:abstractNumId w:val="45"/>
  </w:num>
  <w:num w:numId="7" w16cid:durableId="863593374">
    <w:abstractNumId w:val="14"/>
  </w:num>
  <w:num w:numId="8" w16cid:durableId="1968074822">
    <w:abstractNumId w:val="29"/>
  </w:num>
  <w:num w:numId="9" w16cid:durableId="243497150">
    <w:abstractNumId w:val="44"/>
  </w:num>
  <w:num w:numId="10" w16cid:durableId="1386098688">
    <w:abstractNumId w:val="0"/>
  </w:num>
  <w:num w:numId="11" w16cid:durableId="676082299">
    <w:abstractNumId w:val="30"/>
  </w:num>
  <w:num w:numId="12" w16cid:durableId="1343776049">
    <w:abstractNumId w:val="10"/>
  </w:num>
  <w:num w:numId="13" w16cid:durableId="1732849327">
    <w:abstractNumId w:val="42"/>
  </w:num>
  <w:num w:numId="14" w16cid:durableId="1050954659">
    <w:abstractNumId w:val="37"/>
  </w:num>
  <w:num w:numId="15" w16cid:durableId="1902866033">
    <w:abstractNumId w:val="3"/>
  </w:num>
  <w:num w:numId="16" w16cid:durableId="809052379">
    <w:abstractNumId w:val="33"/>
  </w:num>
  <w:num w:numId="17" w16cid:durableId="109857338">
    <w:abstractNumId w:val="32"/>
  </w:num>
  <w:num w:numId="18" w16cid:durableId="1374236377">
    <w:abstractNumId w:val="7"/>
  </w:num>
  <w:num w:numId="19" w16cid:durableId="1738435473">
    <w:abstractNumId w:val="12"/>
  </w:num>
  <w:num w:numId="20" w16cid:durableId="1492257320">
    <w:abstractNumId w:val="25"/>
  </w:num>
  <w:num w:numId="21" w16cid:durableId="1325666442">
    <w:abstractNumId w:val="21"/>
  </w:num>
  <w:num w:numId="22" w16cid:durableId="1107777791">
    <w:abstractNumId w:val="4"/>
  </w:num>
  <w:num w:numId="23" w16cid:durableId="1872181686">
    <w:abstractNumId w:val="26"/>
  </w:num>
  <w:num w:numId="24" w16cid:durableId="1002202368">
    <w:abstractNumId w:val="43"/>
  </w:num>
  <w:num w:numId="25" w16cid:durableId="1833792733">
    <w:abstractNumId w:val="41"/>
  </w:num>
  <w:num w:numId="26" w16cid:durableId="366639208">
    <w:abstractNumId w:val="39"/>
  </w:num>
  <w:num w:numId="27" w16cid:durableId="130367020">
    <w:abstractNumId w:val="8"/>
  </w:num>
  <w:num w:numId="28" w16cid:durableId="1707875416">
    <w:abstractNumId w:val="22"/>
  </w:num>
  <w:num w:numId="29" w16cid:durableId="338311906">
    <w:abstractNumId w:val="20"/>
  </w:num>
  <w:num w:numId="30" w16cid:durableId="889196324">
    <w:abstractNumId w:val="18"/>
  </w:num>
  <w:num w:numId="31" w16cid:durableId="10227073">
    <w:abstractNumId w:val="15"/>
  </w:num>
  <w:num w:numId="32" w16cid:durableId="1187061002">
    <w:abstractNumId w:val="28"/>
  </w:num>
  <w:num w:numId="33" w16cid:durableId="1313293994">
    <w:abstractNumId w:val="2"/>
  </w:num>
  <w:num w:numId="34" w16cid:durableId="1008142107">
    <w:abstractNumId w:val="24"/>
  </w:num>
  <w:num w:numId="35" w16cid:durableId="1278220488">
    <w:abstractNumId w:val="27"/>
  </w:num>
  <w:num w:numId="36" w16cid:durableId="1982267426">
    <w:abstractNumId w:val="40"/>
  </w:num>
  <w:num w:numId="37" w16cid:durableId="1159660944">
    <w:abstractNumId w:val="23"/>
  </w:num>
  <w:num w:numId="38" w16cid:durableId="261768767">
    <w:abstractNumId w:val="17"/>
  </w:num>
  <w:num w:numId="39" w16cid:durableId="460880010">
    <w:abstractNumId w:val="16"/>
  </w:num>
  <w:num w:numId="40" w16cid:durableId="492645483">
    <w:abstractNumId w:val="9"/>
  </w:num>
  <w:num w:numId="41" w16cid:durableId="138707375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99573366">
    <w:abstractNumId w:val="35"/>
  </w:num>
  <w:num w:numId="43" w16cid:durableId="345641358">
    <w:abstractNumId w:val="5"/>
  </w:num>
  <w:num w:numId="44" w16cid:durableId="527568369">
    <w:abstractNumId w:val="38"/>
  </w:num>
  <w:num w:numId="45" w16cid:durableId="2030448409">
    <w:abstractNumId w:val="1"/>
  </w:num>
  <w:num w:numId="46" w16cid:durableId="512458687">
    <w:abstractNumId w:val="46"/>
  </w:num>
  <w:num w:numId="47" w16cid:durableId="610354798">
    <w:abstractNumId w:val="36"/>
  </w:num>
  <w:num w:numId="48" w16cid:durableId="840853902">
    <w:abstractNumId w:val="43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9"/>
    <w:rsid w:val="00000765"/>
    <w:rsid w:val="0000115D"/>
    <w:rsid w:val="000025F0"/>
    <w:rsid w:val="00003DBD"/>
    <w:rsid w:val="000059E2"/>
    <w:rsid w:val="0000666B"/>
    <w:rsid w:val="0000715C"/>
    <w:rsid w:val="00007280"/>
    <w:rsid w:val="000075D4"/>
    <w:rsid w:val="00010633"/>
    <w:rsid w:val="00011008"/>
    <w:rsid w:val="000127FE"/>
    <w:rsid w:val="00012B84"/>
    <w:rsid w:val="000131D4"/>
    <w:rsid w:val="0001422C"/>
    <w:rsid w:val="00014390"/>
    <w:rsid w:val="0001447E"/>
    <w:rsid w:val="00016214"/>
    <w:rsid w:val="00020870"/>
    <w:rsid w:val="0002179B"/>
    <w:rsid w:val="0002526E"/>
    <w:rsid w:val="0002529E"/>
    <w:rsid w:val="00025C5D"/>
    <w:rsid w:val="00026F59"/>
    <w:rsid w:val="00027147"/>
    <w:rsid w:val="0003038F"/>
    <w:rsid w:val="000353FF"/>
    <w:rsid w:val="00035D2B"/>
    <w:rsid w:val="0003631E"/>
    <w:rsid w:val="0004162A"/>
    <w:rsid w:val="00042741"/>
    <w:rsid w:val="00043370"/>
    <w:rsid w:val="00050147"/>
    <w:rsid w:val="00051684"/>
    <w:rsid w:val="000578A8"/>
    <w:rsid w:val="00062378"/>
    <w:rsid w:val="00062785"/>
    <w:rsid w:val="00062CAB"/>
    <w:rsid w:val="00063D43"/>
    <w:rsid w:val="00064160"/>
    <w:rsid w:val="00066E0C"/>
    <w:rsid w:val="000675ED"/>
    <w:rsid w:val="00070CAA"/>
    <w:rsid w:val="000711A3"/>
    <w:rsid w:val="00071E01"/>
    <w:rsid w:val="00076323"/>
    <w:rsid w:val="00082C4F"/>
    <w:rsid w:val="00083343"/>
    <w:rsid w:val="00083B00"/>
    <w:rsid w:val="00084863"/>
    <w:rsid w:val="000866BF"/>
    <w:rsid w:val="00092796"/>
    <w:rsid w:val="0009350E"/>
    <w:rsid w:val="00095E68"/>
    <w:rsid w:val="000977A7"/>
    <w:rsid w:val="00097947"/>
    <w:rsid w:val="000A1154"/>
    <w:rsid w:val="000A1E3A"/>
    <w:rsid w:val="000A261E"/>
    <w:rsid w:val="000A26B4"/>
    <w:rsid w:val="000A3E26"/>
    <w:rsid w:val="000A405C"/>
    <w:rsid w:val="000A54A8"/>
    <w:rsid w:val="000A5E78"/>
    <w:rsid w:val="000A7BE3"/>
    <w:rsid w:val="000B08C5"/>
    <w:rsid w:val="000B3C6F"/>
    <w:rsid w:val="000B50EC"/>
    <w:rsid w:val="000B538B"/>
    <w:rsid w:val="000B5EB0"/>
    <w:rsid w:val="000B660E"/>
    <w:rsid w:val="000C0722"/>
    <w:rsid w:val="000C124A"/>
    <w:rsid w:val="000C2541"/>
    <w:rsid w:val="000C2615"/>
    <w:rsid w:val="000C2C81"/>
    <w:rsid w:val="000C445F"/>
    <w:rsid w:val="000C4FB1"/>
    <w:rsid w:val="000D0AE1"/>
    <w:rsid w:val="000D17A7"/>
    <w:rsid w:val="000D1B75"/>
    <w:rsid w:val="000D2337"/>
    <w:rsid w:val="000E01FC"/>
    <w:rsid w:val="000E2AE6"/>
    <w:rsid w:val="000E4A95"/>
    <w:rsid w:val="000E568A"/>
    <w:rsid w:val="000E5B60"/>
    <w:rsid w:val="000E7DEE"/>
    <w:rsid w:val="000F094C"/>
    <w:rsid w:val="000F0ED2"/>
    <w:rsid w:val="000F38CD"/>
    <w:rsid w:val="000F6821"/>
    <w:rsid w:val="000F779B"/>
    <w:rsid w:val="000F7ABC"/>
    <w:rsid w:val="001012AD"/>
    <w:rsid w:val="00101347"/>
    <w:rsid w:val="0010294C"/>
    <w:rsid w:val="0010298D"/>
    <w:rsid w:val="001030B6"/>
    <w:rsid w:val="001058A7"/>
    <w:rsid w:val="00105999"/>
    <w:rsid w:val="001065F2"/>
    <w:rsid w:val="001069E9"/>
    <w:rsid w:val="00110AA8"/>
    <w:rsid w:val="00110EBB"/>
    <w:rsid w:val="00112AE1"/>
    <w:rsid w:val="00114A22"/>
    <w:rsid w:val="00114D47"/>
    <w:rsid w:val="001152BE"/>
    <w:rsid w:val="001152CE"/>
    <w:rsid w:val="0011696D"/>
    <w:rsid w:val="001213CB"/>
    <w:rsid w:val="0012322A"/>
    <w:rsid w:val="00123423"/>
    <w:rsid w:val="00123541"/>
    <w:rsid w:val="00126BAE"/>
    <w:rsid w:val="00132B21"/>
    <w:rsid w:val="00136494"/>
    <w:rsid w:val="00136DD2"/>
    <w:rsid w:val="001408A5"/>
    <w:rsid w:val="00141F29"/>
    <w:rsid w:val="00142F65"/>
    <w:rsid w:val="001436E6"/>
    <w:rsid w:val="00143FFA"/>
    <w:rsid w:val="00144CA8"/>
    <w:rsid w:val="0014584C"/>
    <w:rsid w:val="001518C4"/>
    <w:rsid w:val="001529E6"/>
    <w:rsid w:val="00155E63"/>
    <w:rsid w:val="001564F2"/>
    <w:rsid w:val="00156527"/>
    <w:rsid w:val="001569C0"/>
    <w:rsid w:val="00157C32"/>
    <w:rsid w:val="001604CC"/>
    <w:rsid w:val="00160D21"/>
    <w:rsid w:val="00164127"/>
    <w:rsid w:val="001642FC"/>
    <w:rsid w:val="00172780"/>
    <w:rsid w:val="00172D66"/>
    <w:rsid w:val="001734C8"/>
    <w:rsid w:val="001752A7"/>
    <w:rsid w:val="00175569"/>
    <w:rsid w:val="00175F3E"/>
    <w:rsid w:val="0017795C"/>
    <w:rsid w:val="00184590"/>
    <w:rsid w:val="0018504B"/>
    <w:rsid w:val="00185382"/>
    <w:rsid w:val="001853A5"/>
    <w:rsid w:val="00187F12"/>
    <w:rsid w:val="00190FBB"/>
    <w:rsid w:val="00190FE7"/>
    <w:rsid w:val="001912AF"/>
    <w:rsid w:val="001920D2"/>
    <w:rsid w:val="001939A9"/>
    <w:rsid w:val="001975B1"/>
    <w:rsid w:val="001A0048"/>
    <w:rsid w:val="001A415D"/>
    <w:rsid w:val="001A5960"/>
    <w:rsid w:val="001A78D9"/>
    <w:rsid w:val="001A7B2F"/>
    <w:rsid w:val="001B1500"/>
    <w:rsid w:val="001B1D09"/>
    <w:rsid w:val="001B5F3F"/>
    <w:rsid w:val="001B64B4"/>
    <w:rsid w:val="001B6C9E"/>
    <w:rsid w:val="001B7F41"/>
    <w:rsid w:val="001C0222"/>
    <w:rsid w:val="001C0B52"/>
    <w:rsid w:val="001C2A4B"/>
    <w:rsid w:val="001C48EC"/>
    <w:rsid w:val="001D34F5"/>
    <w:rsid w:val="001D4F0C"/>
    <w:rsid w:val="001D604E"/>
    <w:rsid w:val="001D631A"/>
    <w:rsid w:val="001D6F3A"/>
    <w:rsid w:val="001D7FBF"/>
    <w:rsid w:val="001E4768"/>
    <w:rsid w:val="001F3850"/>
    <w:rsid w:val="001F3F27"/>
    <w:rsid w:val="001F59B2"/>
    <w:rsid w:val="001F5AFB"/>
    <w:rsid w:val="001F5CD1"/>
    <w:rsid w:val="001F613D"/>
    <w:rsid w:val="001F706E"/>
    <w:rsid w:val="001F79A8"/>
    <w:rsid w:val="00200E15"/>
    <w:rsid w:val="00202811"/>
    <w:rsid w:val="00202956"/>
    <w:rsid w:val="00203E1F"/>
    <w:rsid w:val="002075B2"/>
    <w:rsid w:val="002106DC"/>
    <w:rsid w:val="00212193"/>
    <w:rsid w:val="002122C5"/>
    <w:rsid w:val="00212607"/>
    <w:rsid w:val="00222514"/>
    <w:rsid w:val="00222AB2"/>
    <w:rsid w:val="002232E4"/>
    <w:rsid w:val="00224249"/>
    <w:rsid w:val="00232B6E"/>
    <w:rsid w:val="00232F45"/>
    <w:rsid w:val="00233205"/>
    <w:rsid w:val="002366C1"/>
    <w:rsid w:val="00237D96"/>
    <w:rsid w:val="00237FAC"/>
    <w:rsid w:val="00240C95"/>
    <w:rsid w:val="002411FB"/>
    <w:rsid w:val="00241D4C"/>
    <w:rsid w:val="00243E99"/>
    <w:rsid w:val="00244562"/>
    <w:rsid w:val="002449F9"/>
    <w:rsid w:val="00245ED6"/>
    <w:rsid w:val="00246058"/>
    <w:rsid w:val="00246E4F"/>
    <w:rsid w:val="002505FF"/>
    <w:rsid w:val="0025248E"/>
    <w:rsid w:val="00253E55"/>
    <w:rsid w:val="00255383"/>
    <w:rsid w:val="0025771D"/>
    <w:rsid w:val="002621A7"/>
    <w:rsid w:val="00265321"/>
    <w:rsid w:val="0026758A"/>
    <w:rsid w:val="00267ECB"/>
    <w:rsid w:val="002711D2"/>
    <w:rsid w:val="0027147A"/>
    <w:rsid w:val="00272D8C"/>
    <w:rsid w:val="0027335F"/>
    <w:rsid w:val="00276CCA"/>
    <w:rsid w:val="00276F13"/>
    <w:rsid w:val="00277E7E"/>
    <w:rsid w:val="00277F0C"/>
    <w:rsid w:val="002811D1"/>
    <w:rsid w:val="00283F14"/>
    <w:rsid w:val="00286495"/>
    <w:rsid w:val="00286A9F"/>
    <w:rsid w:val="00297170"/>
    <w:rsid w:val="002A0D2F"/>
    <w:rsid w:val="002A17CE"/>
    <w:rsid w:val="002A3B16"/>
    <w:rsid w:val="002A3E8A"/>
    <w:rsid w:val="002A443C"/>
    <w:rsid w:val="002A7AFE"/>
    <w:rsid w:val="002B0B73"/>
    <w:rsid w:val="002B4AA2"/>
    <w:rsid w:val="002B70D1"/>
    <w:rsid w:val="002B7343"/>
    <w:rsid w:val="002B75DE"/>
    <w:rsid w:val="002C070F"/>
    <w:rsid w:val="002C0FEE"/>
    <w:rsid w:val="002C1EAA"/>
    <w:rsid w:val="002C3FB5"/>
    <w:rsid w:val="002C5AA1"/>
    <w:rsid w:val="002C7DE6"/>
    <w:rsid w:val="002D1EEE"/>
    <w:rsid w:val="002D2848"/>
    <w:rsid w:val="002D2B92"/>
    <w:rsid w:val="002D3A7F"/>
    <w:rsid w:val="002D4BB1"/>
    <w:rsid w:val="002D5966"/>
    <w:rsid w:val="002D5CFE"/>
    <w:rsid w:val="002D68EE"/>
    <w:rsid w:val="002D7B91"/>
    <w:rsid w:val="002D7E15"/>
    <w:rsid w:val="002E0901"/>
    <w:rsid w:val="002E1566"/>
    <w:rsid w:val="002E48C1"/>
    <w:rsid w:val="002E5D06"/>
    <w:rsid w:val="002E644C"/>
    <w:rsid w:val="002E7C91"/>
    <w:rsid w:val="002F009E"/>
    <w:rsid w:val="002F09CC"/>
    <w:rsid w:val="002F0D5D"/>
    <w:rsid w:val="002F19E9"/>
    <w:rsid w:val="002F4494"/>
    <w:rsid w:val="002F6105"/>
    <w:rsid w:val="002F6D41"/>
    <w:rsid w:val="002F71DF"/>
    <w:rsid w:val="002F7A02"/>
    <w:rsid w:val="0030019D"/>
    <w:rsid w:val="00301C47"/>
    <w:rsid w:val="00302CAF"/>
    <w:rsid w:val="00303C58"/>
    <w:rsid w:val="00304409"/>
    <w:rsid w:val="003050C9"/>
    <w:rsid w:val="00310D02"/>
    <w:rsid w:val="00317AD4"/>
    <w:rsid w:val="0032015A"/>
    <w:rsid w:val="00321712"/>
    <w:rsid w:val="00322E2C"/>
    <w:rsid w:val="00326783"/>
    <w:rsid w:val="00327755"/>
    <w:rsid w:val="003307A3"/>
    <w:rsid w:val="0033136D"/>
    <w:rsid w:val="00331A25"/>
    <w:rsid w:val="00333435"/>
    <w:rsid w:val="00333A5E"/>
    <w:rsid w:val="00335477"/>
    <w:rsid w:val="00337D25"/>
    <w:rsid w:val="0034066D"/>
    <w:rsid w:val="00340BB1"/>
    <w:rsid w:val="0034129A"/>
    <w:rsid w:val="00342470"/>
    <w:rsid w:val="00342A88"/>
    <w:rsid w:val="003431C9"/>
    <w:rsid w:val="00344D48"/>
    <w:rsid w:val="00345117"/>
    <w:rsid w:val="00345185"/>
    <w:rsid w:val="00345AB4"/>
    <w:rsid w:val="00347255"/>
    <w:rsid w:val="00347666"/>
    <w:rsid w:val="00347B0C"/>
    <w:rsid w:val="00347F9A"/>
    <w:rsid w:val="00351B63"/>
    <w:rsid w:val="00353D12"/>
    <w:rsid w:val="003541A6"/>
    <w:rsid w:val="0035630D"/>
    <w:rsid w:val="0035742E"/>
    <w:rsid w:val="00360B25"/>
    <w:rsid w:val="003631C3"/>
    <w:rsid w:val="00363E17"/>
    <w:rsid w:val="00365311"/>
    <w:rsid w:val="00365727"/>
    <w:rsid w:val="0036590B"/>
    <w:rsid w:val="00365B6E"/>
    <w:rsid w:val="003665BA"/>
    <w:rsid w:val="00372E0C"/>
    <w:rsid w:val="00373460"/>
    <w:rsid w:val="00375611"/>
    <w:rsid w:val="0037571D"/>
    <w:rsid w:val="003779D9"/>
    <w:rsid w:val="00377FD0"/>
    <w:rsid w:val="00380AD2"/>
    <w:rsid w:val="0038179B"/>
    <w:rsid w:val="003819EF"/>
    <w:rsid w:val="0038726E"/>
    <w:rsid w:val="003875F5"/>
    <w:rsid w:val="00390521"/>
    <w:rsid w:val="00392E58"/>
    <w:rsid w:val="00393E73"/>
    <w:rsid w:val="0039428D"/>
    <w:rsid w:val="003969B7"/>
    <w:rsid w:val="003A1738"/>
    <w:rsid w:val="003A3DE0"/>
    <w:rsid w:val="003A4F59"/>
    <w:rsid w:val="003B0DB4"/>
    <w:rsid w:val="003B19CD"/>
    <w:rsid w:val="003C01AE"/>
    <w:rsid w:val="003C0576"/>
    <w:rsid w:val="003C28C2"/>
    <w:rsid w:val="003C3251"/>
    <w:rsid w:val="003C48AF"/>
    <w:rsid w:val="003C4FF5"/>
    <w:rsid w:val="003D301A"/>
    <w:rsid w:val="003D6D6B"/>
    <w:rsid w:val="003E0D35"/>
    <w:rsid w:val="003E0DFE"/>
    <w:rsid w:val="003E3879"/>
    <w:rsid w:val="003E4151"/>
    <w:rsid w:val="003E41B7"/>
    <w:rsid w:val="003E64BD"/>
    <w:rsid w:val="003E65E9"/>
    <w:rsid w:val="003E6823"/>
    <w:rsid w:val="003F2734"/>
    <w:rsid w:val="003F3209"/>
    <w:rsid w:val="003F3D42"/>
    <w:rsid w:val="003F3DBD"/>
    <w:rsid w:val="003F5654"/>
    <w:rsid w:val="003F7563"/>
    <w:rsid w:val="00402A2E"/>
    <w:rsid w:val="00402E1D"/>
    <w:rsid w:val="0041138F"/>
    <w:rsid w:val="00412935"/>
    <w:rsid w:val="00413066"/>
    <w:rsid w:val="004147FB"/>
    <w:rsid w:val="00416D60"/>
    <w:rsid w:val="00420BDF"/>
    <w:rsid w:val="004226B9"/>
    <w:rsid w:val="00423674"/>
    <w:rsid w:val="00433293"/>
    <w:rsid w:val="004370AD"/>
    <w:rsid w:val="00440A3B"/>
    <w:rsid w:val="00441441"/>
    <w:rsid w:val="00442ADB"/>
    <w:rsid w:val="00444FEF"/>
    <w:rsid w:val="00445893"/>
    <w:rsid w:val="00445D1E"/>
    <w:rsid w:val="0044661B"/>
    <w:rsid w:val="00447FCC"/>
    <w:rsid w:val="00453231"/>
    <w:rsid w:val="00453A13"/>
    <w:rsid w:val="00460D72"/>
    <w:rsid w:val="004628DB"/>
    <w:rsid w:val="00464BFB"/>
    <w:rsid w:val="00466C1D"/>
    <w:rsid w:val="00471BC0"/>
    <w:rsid w:val="00472764"/>
    <w:rsid w:val="00474D5D"/>
    <w:rsid w:val="004753A6"/>
    <w:rsid w:val="00477B4D"/>
    <w:rsid w:val="004840DF"/>
    <w:rsid w:val="0048637C"/>
    <w:rsid w:val="0049055E"/>
    <w:rsid w:val="004918BF"/>
    <w:rsid w:val="00492334"/>
    <w:rsid w:val="00493E16"/>
    <w:rsid w:val="0049447A"/>
    <w:rsid w:val="00495269"/>
    <w:rsid w:val="004960C9"/>
    <w:rsid w:val="00496181"/>
    <w:rsid w:val="00496FCC"/>
    <w:rsid w:val="004A1352"/>
    <w:rsid w:val="004A3A9A"/>
    <w:rsid w:val="004A3BE3"/>
    <w:rsid w:val="004A423B"/>
    <w:rsid w:val="004A5D30"/>
    <w:rsid w:val="004A68C8"/>
    <w:rsid w:val="004A6FBF"/>
    <w:rsid w:val="004B0903"/>
    <w:rsid w:val="004B12EB"/>
    <w:rsid w:val="004B1A93"/>
    <w:rsid w:val="004B1F0C"/>
    <w:rsid w:val="004B4456"/>
    <w:rsid w:val="004C0B30"/>
    <w:rsid w:val="004C0F26"/>
    <w:rsid w:val="004C1EF6"/>
    <w:rsid w:val="004C34D4"/>
    <w:rsid w:val="004C4D34"/>
    <w:rsid w:val="004C575D"/>
    <w:rsid w:val="004C7AE7"/>
    <w:rsid w:val="004D0152"/>
    <w:rsid w:val="004D067C"/>
    <w:rsid w:val="004D2230"/>
    <w:rsid w:val="004D591C"/>
    <w:rsid w:val="004D681A"/>
    <w:rsid w:val="004D6D19"/>
    <w:rsid w:val="004D7BAC"/>
    <w:rsid w:val="004E0575"/>
    <w:rsid w:val="004E0BF2"/>
    <w:rsid w:val="004E0DFE"/>
    <w:rsid w:val="004E14F0"/>
    <w:rsid w:val="004E2977"/>
    <w:rsid w:val="004E3181"/>
    <w:rsid w:val="004E5298"/>
    <w:rsid w:val="004E5AED"/>
    <w:rsid w:val="004E6E07"/>
    <w:rsid w:val="004F0B74"/>
    <w:rsid w:val="004F1262"/>
    <w:rsid w:val="004F13D7"/>
    <w:rsid w:val="004F1F0E"/>
    <w:rsid w:val="004F2089"/>
    <w:rsid w:val="004F23A3"/>
    <w:rsid w:val="004F3554"/>
    <w:rsid w:val="004F5CB2"/>
    <w:rsid w:val="004F7651"/>
    <w:rsid w:val="004F7A02"/>
    <w:rsid w:val="0050030D"/>
    <w:rsid w:val="00500A15"/>
    <w:rsid w:val="005018A0"/>
    <w:rsid w:val="00502908"/>
    <w:rsid w:val="00503000"/>
    <w:rsid w:val="00510C08"/>
    <w:rsid w:val="00510FA1"/>
    <w:rsid w:val="00511BB3"/>
    <w:rsid w:val="00512263"/>
    <w:rsid w:val="005132F2"/>
    <w:rsid w:val="00515E66"/>
    <w:rsid w:val="00516657"/>
    <w:rsid w:val="00517915"/>
    <w:rsid w:val="00520A88"/>
    <w:rsid w:val="0052189B"/>
    <w:rsid w:val="005219A5"/>
    <w:rsid w:val="005240F8"/>
    <w:rsid w:val="00524C92"/>
    <w:rsid w:val="0053510D"/>
    <w:rsid w:val="005359A5"/>
    <w:rsid w:val="0053693B"/>
    <w:rsid w:val="0053741B"/>
    <w:rsid w:val="0053754B"/>
    <w:rsid w:val="0054171D"/>
    <w:rsid w:val="00541A1F"/>
    <w:rsid w:val="00541BBF"/>
    <w:rsid w:val="00542ED2"/>
    <w:rsid w:val="005443F9"/>
    <w:rsid w:val="00545D8D"/>
    <w:rsid w:val="00546953"/>
    <w:rsid w:val="00550A3E"/>
    <w:rsid w:val="00551149"/>
    <w:rsid w:val="00554B16"/>
    <w:rsid w:val="00555F6D"/>
    <w:rsid w:val="005579B7"/>
    <w:rsid w:val="00560BA5"/>
    <w:rsid w:val="00561AB9"/>
    <w:rsid w:val="00562B92"/>
    <w:rsid w:val="0056301B"/>
    <w:rsid w:val="0057240E"/>
    <w:rsid w:val="005728CA"/>
    <w:rsid w:val="00572D29"/>
    <w:rsid w:val="005749F6"/>
    <w:rsid w:val="00574E98"/>
    <w:rsid w:val="00575898"/>
    <w:rsid w:val="00575BFC"/>
    <w:rsid w:val="00576837"/>
    <w:rsid w:val="00576887"/>
    <w:rsid w:val="005816B2"/>
    <w:rsid w:val="00582F9C"/>
    <w:rsid w:val="00584FCF"/>
    <w:rsid w:val="005874A9"/>
    <w:rsid w:val="00587594"/>
    <w:rsid w:val="00587A39"/>
    <w:rsid w:val="0059217E"/>
    <w:rsid w:val="005922F0"/>
    <w:rsid w:val="005930D9"/>
    <w:rsid w:val="005949EC"/>
    <w:rsid w:val="0059590A"/>
    <w:rsid w:val="00596569"/>
    <w:rsid w:val="005A0290"/>
    <w:rsid w:val="005A2B36"/>
    <w:rsid w:val="005A3CA9"/>
    <w:rsid w:val="005A4FA0"/>
    <w:rsid w:val="005A6EB4"/>
    <w:rsid w:val="005B0C3A"/>
    <w:rsid w:val="005B0CD2"/>
    <w:rsid w:val="005B1427"/>
    <w:rsid w:val="005B15F4"/>
    <w:rsid w:val="005B2200"/>
    <w:rsid w:val="005B2BDB"/>
    <w:rsid w:val="005B4EF1"/>
    <w:rsid w:val="005B6A0D"/>
    <w:rsid w:val="005B705D"/>
    <w:rsid w:val="005C3580"/>
    <w:rsid w:val="005C41BB"/>
    <w:rsid w:val="005C593E"/>
    <w:rsid w:val="005C5F97"/>
    <w:rsid w:val="005C76F7"/>
    <w:rsid w:val="005D365F"/>
    <w:rsid w:val="005D3F75"/>
    <w:rsid w:val="005D3FA0"/>
    <w:rsid w:val="005D615E"/>
    <w:rsid w:val="005D74C8"/>
    <w:rsid w:val="005D7ECC"/>
    <w:rsid w:val="005E067A"/>
    <w:rsid w:val="005E6550"/>
    <w:rsid w:val="005F27E7"/>
    <w:rsid w:val="005F41D6"/>
    <w:rsid w:val="005F5058"/>
    <w:rsid w:val="005F73FD"/>
    <w:rsid w:val="00601E29"/>
    <w:rsid w:val="00602568"/>
    <w:rsid w:val="00602A85"/>
    <w:rsid w:val="00603371"/>
    <w:rsid w:val="00604A3E"/>
    <w:rsid w:val="0060524A"/>
    <w:rsid w:val="0060599F"/>
    <w:rsid w:val="00606F5B"/>
    <w:rsid w:val="00607CEE"/>
    <w:rsid w:val="0061179D"/>
    <w:rsid w:val="00611A6E"/>
    <w:rsid w:val="00611B29"/>
    <w:rsid w:val="0061282E"/>
    <w:rsid w:val="006132E8"/>
    <w:rsid w:val="0061432C"/>
    <w:rsid w:val="00615C48"/>
    <w:rsid w:val="00616C2D"/>
    <w:rsid w:val="00617A03"/>
    <w:rsid w:val="00620A3D"/>
    <w:rsid w:val="0062267C"/>
    <w:rsid w:val="006242DB"/>
    <w:rsid w:val="00624396"/>
    <w:rsid w:val="006259A5"/>
    <w:rsid w:val="00627696"/>
    <w:rsid w:val="00631081"/>
    <w:rsid w:val="006323B1"/>
    <w:rsid w:val="00633430"/>
    <w:rsid w:val="0063369E"/>
    <w:rsid w:val="006343AF"/>
    <w:rsid w:val="00635246"/>
    <w:rsid w:val="00635F39"/>
    <w:rsid w:val="00637061"/>
    <w:rsid w:val="006405C7"/>
    <w:rsid w:val="00640B37"/>
    <w:rsid w:val="00640F81"/>
    <w:rsid w:val="0064179F"/>
    <w:rsid w:val="00642793"/>
    <w:rsid w:val="006454B9"/>
    <w:rsid w:val="00645D42"/>
    <w:rsid w:val="00646303"/>
    <w:rsid w:val="0064634B"/>
    <w:rsid w:val="00646E24"/>
    <w:rsid w:val="00646FDF"/>
    <w:rsid w:val="00654765"/>
    <w:rsid w:val="00656665"/>
    <w:rsid w:val="0066092A"/>
    <w:rsid w:val="00662BB0"/>
    <w:rsid w:val="00666D6A"/>
    <w:rsid w:val="00671C0E"/>
    <w:rsid w:val="00672269"/>
    <w:rsid w:val="00672CC1"/>
    <w:rsid w:val="00675074"/>
    <w:rsid w:val="006761C6"/>
    <w:rsid w:val="00680C83"/>
    <w:rsid w:val="00682322"/>
    <w:rsid w:val="00683296"/>
    <w:rsid w:val="00684830"/>
    <w:rsid w:val="006861F8"/>
    <w:rsid w:val="006862F5"/>
    <w:rsid w:val="00690131"/>
    <w:rsid w:val="00691768"/>
    <w:rsid w:val="00695C0D"/>
    <w:rsid w:val="0069627A"/>
    <w:rsid w:val="0069657E"/>
    <w:rsid w:val="0069667A"/>
    <w:rsid w:val="006A4FC4"/>
    <w:rsid w:val="006A5A12"/>
    <w:rsid w:val="006A7CE6"/>
    <w:rsid w:val="006B026F"/>
    <w:rsid w:val="006B10F6"/>
    <w:rsid w:val="006B2399"/>
    <w:rsid w:val="006B2D83"/>
    <w:rsid w:val="006B30BA"/>
    <w:rsid w:val="006B33FA"/>
    <w:rsid w:val="006B4822"/>
    <w:rsid w:val="006B5950"/>
    <w:rsid w:val="006B5AB3"/>
    <w:rsid w:val="006B5C15"/>
    <w:rsid w:val="006C058A"/>
    <w:rsid w:val="006C0E63"/>
    <w:rsid w:val="006C44A7"/>
    <w:rsid w:val="006C5B7F"/>
    <w:rsid w:val="006C6F06"/>
    <w:rsid w:val="006C7A5F"/>
    <w:rsid w:val="006D28A9"/>
    <w:rsid w:val="006D4289"/>
    <w:rsid w:val="006D463C"/>
    <w:rsid w:val="006D67EC"/>
    <w:rsid w:val="006D7CA4"/>
    <w:rsid w:val="006E4952"/>
    <w:rsid w:val="006E5A02"/>
    <w:rsid w:val="006E5CC5"/>
    <w:rsid w:val="006F1B82"/>
    <w:rsid w:val="006F2783"/>
    <w:rsid w:val="006F45E1"/>
    <w:rsid w:val="006F52AC"/>
    <w:rsid w:val="00700E14"/>
    <w:rsid w:val="00701DF4"/>
    <w:rsid w:val="00702D68"/>
    <w:rsid w:val="00703AF8"/>
    <w:rsid w:val="00705BC2"/>
    <w:rsid w:val="00707CA5"/>
    <w:rsid w:val="00710744"/>
    <w:rsid w:val="0071107D"/>
    <w:rsid w:val="007123FE"/>
    <w:rsid w:val="007151B0"/>
    <w:rsid w:val="00715A8A"/>
    <w:rsid w:val="00715BF0"/>
    <w:rsid w:val="00722140"/>
    <w:rsid w:val="007238DD"/>
    <w:rsid w:val="007245BD"/>
    <w:rsid w:val="007256D6"/>
    <w:rsid w:val="00726CAF"/>
    <w:rsid w:val="007273BC"/>
    <w:rsid w:val="00730028"/>
    <w:rsid w:val="00730829"/>
    <w:rsid w:val="00730A2C"/>
    <w:rsid w:val="007311B3"/>
    <w:rsid w:val="007333D4"/>
    <w:rsid w:val="00733DC3"/>
    <w:rsid w:val="00735A99"/>
    <w:rsid w:val="00737459"/>
    <w:rsid w:val="007406A0"/>
    <w:rsid w:val="00741730"/>
    <w:rsid w:val="00744A57"/>
    <w:rsid w:val="00744CFB"/>
    <w:rsid w:val="0074554A"/>
    <w:rsid w:val="007474B8"/>
    <w:rsid w:val="0074773A"/>
    <w:rsid w:val="0075125A"/>
    <w:rsid w:val="00751F28"/>
    <w:rsid w:val="00752526"/>
    <w:rsid w:val="00752E5F"/>
    <w:rsid w:val="00754B08"/>
    <w:rsid w:val="007555DC"/>
    <w:rsid w:val="00755791"/>
    <w:rsid w:val="00755A36"/>
    <w:rsid w:val="00757E46"/>
    <w:rsid w:val="007601D4"/>
    <w:rsid w:val="00761284"/>
    <w:rsid w:val="00761AE6"/>
    <w:rsid w:val="00763E67"/>
    <w:rsid w:val="0076658F"/>
    <w:rsid w:val="0076732A"/>
    <w:rsid w:val="00771144"/>
    <w:rsid w:val="007713AD"/>
    <w:rsid w:val="00774D0F"/>
    <w:rsid w:val="007776AF"/>
    <w:rsid w:val="00777747"/>
    <w:rsid w:val="0078055C"/>
    <w:rsid w:val="00780572"/>
    <w:rsid w:val="00784B56"/>
    <w:rsid w:val="00786EFF"/>
    <w:rsid w:val="00795225"/>
    <w:rsid w:val="007A1440"/>
    <w:rsid w:val="007A5926"/>
    <w:rsid w:val="007A6F43"/>
    <w:rsid w:val="007B0841"/>
    <w:rsid w:val="007C1326"/>
    <w:rsid w:val="007C1470"/>
    <w:rsid w:val="007C2B25"/>
    <w:rsid w:val="007C3D4A"/>
    <w:rsid w:val="007C6379"/>
    <w:rsid w:val="007D032A"/>
    <w:rsid w:val="007D06D6"/>
    <w:rsid w:val="007D10D9"/>
    <w:rsid w:val="007D311F"/>
    <w:rsid w:val="007D5476"/>
    <w:rsid w:val="007D5A87"/>
    <w:rsid w:val="007D5E2E"/>
    <w:rsid w:val="007D6D68"/>
    <w:rsid w:val="007E12AE"/>
    <w:rsid w:val="007E1A10"/>
    <w:rsid w:val="007E3329"/>
    <w:rsid w:val="007E41F0"/>
    <w:rsid w:val="007F018E"/>
    <w:rsid w:val="007F0244"/>
    <w:rsid w:val="007F0DFA"/>
    <w:rsid w:val="007F2423"/>
    <w:rsid w:val="007F2524"/>
    <w:rsid w:val="007F3DE9"/>
    <w:rsid w:val="007F5893"/>
    <w:rsid w:val="007F671A"/>
    <w:rsid w:val="007F71CC"/>
    <w:rsid w:val="008003EB"/>
    <w:rsid w:val="00800E60"/>
    <w:rsid w:val="00802352"/>
    <w:rsid w:val="008033AF"/>
    <w:rsid w:val="00804408"/>
    <w:rsid w:val="00806CE3"/>
    <w:rsid w:val="00810C74"/>
    <w:rsid w:val="00811A26"/>
    <w:rsid w:val="008136AA"/>
    <w:rsid w:val="0081502B"/>
    <w:rsid w:val="0081550D"/>
    <w:rsid w:val="00817774"/>
    <w:rsid w:val="00817D49"/>
    <w:rsid w:val="00820E02"/>
    <w:rsid w:val="00822948"/>
    <w:rsid w:val="00823DF9"/>
    <w:rsid w:val="008278A4"/>
    <w:rsid w:val="008322D3"/>
    <w:rsid w:val="0084045D"/>
    <w:rsid w:val="0084117E"/>
    <w:rsid w:val="00843AC8"/>
    <w:rsid w:val="00846A66"/>
    <w:rsid w:val="008476B8"/>
    <w:rsid w:val="00850AF2"/>
    <w:rsid w:val="00852AF5"/>
    <w:rsid w:val="008536EA"/>
    <w:rsid w:val="00854B2D"/>
    <w:rsid w:val="00863BAB"/>
    <w:rsid w:val="00870639"/>
    <w:rsid w:val="008720DA"/>
    <w:rsid w:val="008755BE"/>
    <w:rsid w:val="00875A10"/>
    <w:rsid w:val="00877017"/>
    <w:rsid w:val="0088123A"/>
    <w:rsid w:val="00881874"/>
    <w:rsid w:val="00883537"/>
    <w:rsid w:val="00884A91"/>
    <w:rsid w:val="008861D2"/>
    <w:rsid w:val="00890432"/>
    <w:rsid w:val="00890B9E"/>
    <w:rsid w:val="00892DBD"/>
    <w:rsid w:val="00894641"/>
    <w:rsid w:val="00894CF6"/>
    <w:rsid w:val="008950E5"/>
    <w:rsid w:val="00895EF2"/>
    <w:rsid w:val="00896B84"/>
    <w:rsid w:val="00896F02"/>
    <w:rsid w:val="008974B4"/>
    <w:rsid w:val="008A0016"/>
    <w:rsid w:val="008A1C67"/>
    <w:rsid w:val="008A28E0"/>
    <w:rsid w:val="008A3FD2"/>
    <w:rsid w:val="008A647B"/>
    <w:rsid w:val="008B06D4"/>
    <w:rsid w:val="008B17FD"/>
    <w:rsid w:val="008B697F"/>
    <w:rsid w:val="008B7230"/>
    <w:rsid w:val="008B750A"/>
    <w:rsid w:val="008C19BF"/>
    <w:rsid w:val="008C3015"/>
    <w:rsid w:val="008C369B"/>
    <w:rsid w:val="008C372E"/>
    <w:rsid w:val="008C7682"/>
    <w:rsid w:val="008D2841"/>
    <w:rsid w:val="008D2DA3"/>
    <w:rsid w:val="008D30BE"/>
    <w:rsid w:val="008D5CF2"/>
    <w:rsid w:val="008D6C3E"/>
    <w:rsid w:val="008E34A5"/>
    <w:rsid w:val="008E408C"/>
    <w:rsid w:val="008E6C92"/>
    <w:rsid w:val="008F0396"/>
    <w:rsid w:val="008F0BB5"/>
    <w:rsid w:val="008F35E6"/>
    <w:rsid w:val="008F40D7"/>
    <w:rsid w:val="008F4296"/>
    <w:rsid w:val="008F5935"/>
    <w:rsid w:val="008F5AD2"/>
    <w:rsid w:val="008F5F44"/>
    <w:rsid w:val="00900C39"/>
    <w:rsid w:val="00902ACA"/>
    <w:rsid w:val="009031BA"/>
    <w:rsid w:val="00903957"/>
    <w:rsid w:val="00904ACC"/>
    <w:rsid w:val="00907A07"/>
    <w:rsid w:val="00907E64"/>
    <w:rsid w:val="009130D7"/>
    <w:rsid w:val="00913157"/>
    <w:rsid w:val="009152E7"/>
    <w:rsid w:val="00915D69"/>
    <w:rsid w:val="0091603B"/>
    <w:rsid w:val="00916CEC"/>
    <w:rsid w:val="00921116"/>
    <w:rsid w:val="00921CB9"/>
    <w:rsid w:val="00922D64"/>
    <w:rsid w:val="0093054A"/>
    <w:rsid w:val="009307E0"/>
    <w:rsid w:val="0093353C"/>
    <w:rsid w:val="009340E4"/>
    <w:rsid w:val="00935B0C"/>
    <w:rsid w:val="00936164"/>
    <w:rsid w:val="00937FFB"/>
    <w:rsid w:val="00941522"/>
    <w:rsid w:val="00944FA6"/>
    <w:rsid w:val="00946F9B"/>
    <w:rsid w:val="009473BF"/>
    <w:rsid w:val="0095095D"/>
    <w:rsid w:val="00951CDB"/>
    <w:rsid w:val="009524B3"/>
    <w:rsid w:val="0095395D"/>
    <w:rsid w:val="00954AC1"/>
    <w:rsid w:val="00954D70"/>
    <w:rsid w:val="00956A1E"/>
    <w:rsid w:val="00957B02"/>
    <w:rsid w:val="00960BE9"/>
    <w:rsid w:val="00962512"/>
    <w:rsid w:val="009646AA"/>
    <w:rsid w:val="0096541E"/>
    <w:rsid w:val="00966A30"/>
    <w:rsid w:val="00970F0A"/>
    <w:rsid w:val="00972E9C"/>
    <w:rsid w:val="00973E61"/>
    <w:rsid w:val="00973F1A"/>
    <w:rsid w:val="00974AE5"/>
    <w:rsid w:val="00976690"/>
    <w:rsid w:val="00976A17"/>
    <w:rsid w:val="009800AC"/>
    <w:rsid w:val="00981F52"/>
    <w:rsid w:val="0098415F"/>
    <w:rsid w:val="00993CC6"/>
    <w:rsid w:val="0099686D"/>
    <w:rsid w:val="009979BA"/>
    <w:rsid w:val="00997B46"/>
    <w:rsid w:val="009A1862"/>
    <w:rsid w:val="009A23FD"/>
    <w:rsid w:val="009A2550"/>
    <w:rsid w:val="009A348A"/>
    <w:rsid w:val="009A6413"/>
    <w:rsid w:val="009A71DB"/>
    <w:rsid w:val="009A79BA"/>
    <w:rsid w:val="009B04AC"/>
    <w:rsid w:val="009B1C10"/>
    <w:rsid w:val="009B2012"/>
    <w:rsid w:val="009B26E7"/>
    <w:rsid w:val="009B3E83"/>
    <w:rsid w:val="009B50D2"/>
    <w:rsid w:val="009B6814"/>
    <w:rsid w:val="009C0CE0"/>
    <w:rsid w:val="009C23EE"/>
    <w:rsid w:val="009C2F4F"/>
    <w:rsid w:val="009C5A42"/>
    <w:rsid w:val="009D250E"/>
    <w:rsid w:val="009D4105"/>
    <w:rsid w:val="009D460C"/>
    <w:rsid w:val="009D589F"/>
    <w:rsid w:val="009D5EBA"/>
    <w:rsid w:val="009D647C"/>
    <w:rsid w:val="009D6B5B"/>
    <w:rsid w:val="009D7537"/>
    <w:rsid w:val="009E0732"/>
    <w:rsid w:val="009E1B62"/>
    <w:rsid w:val="009E2768"/>
    <w:rsid w:val="009E2B52"/>
    <w:rsid w:val="009E3A69"/>
    <w:rsid w:val="009E3B3D"/>
    <w:rsid w:val="009E51A4"/>
    <w:rsid w:val="009E6C08"/>
    <w:rsid w:val="009E7E30"/>
    <w:rsid w:val="009F0E4A"/>
    <w:rsid w:val="009F702E"/>
    <w:rsid w:val="00A04FEE"/>
    <w:rsid w:val="00A06F68"/>
    <w:rsid w:val="00A105FB"/>
    <w:rsid w:val="00A15A90"/>
    <w:rsid w:val="00A1672A"/>
    <w:rsid w:val="00A229DC"/>
    <w:rsid w:val="00A22E04"/>
    <w:rsid w:val="00A23C09"/>
    <w:rsid w:val="00A31897"/>
    <w:rsid w:val="00A333C3"/>
    <w:rsid w:val="00A33618"/>
    <w:rsid w:val="00A34D8F"/>
    <w:rsid w:val="00A37E56"/>
    <w:rsid w:val="00A457CC"/>
    <w:rsid w:val="00A462F8"/>
    <w:rsid w:val="00A505AD"/>
    <w:rsid w:val="00A51CDF"/>
    <w:rsid w:val="00A53505"/>
    <w:rsid w:val="00A5388E"/>
    <w:rsid w:val="00A54093"/>
    <w:rsid w:val="00A600E1"/>
    <w:rsid w:val="00A632DF"/>
    <w:rsid w:val="00A640B5"/>
    <w:rsid w:val="00A7220C"/>
    <w:rsid w:val="00A72F20"/>
    <w:rsid w:val="00A7353F"/>
    <w:rsid w:val="00A74824"/>
    <w:rsid w:val="00A74E1B"/>
    <w:rsid w:val="00A826E7"/>
    <w:rsid w:val="00A83BF6"/>
    <w:rsid w:val="00A84897"/>
    <w:rsid w:val="00A90662"/>
    <w:rsid w:val="00A93799"/>
    <w:rsid w:val="00A93E0E"/>
    <w:rsid w:val="00A943CC"/>
    <w:rsid w:val="00A95B1B"/>
    <w:rsid w:val="00A97287"/>
    <w:rsid w:val="00AA1079"/>
    <w:rsid w:val="00AA14A8"/>
    <w:rsid w:val="00AA218F"/>
    <w:rsid w:val="00AA2D23"/>
    <w:rsid w:val="00AA3255"/>
    <w:rsid w:val="00AA6FAA"/>
    <w:rsid w:val="00AB0610"/>
    <w:rsid w:val="00AB164E"/>
    <w:rsid w:val="00AB192E"/>
    <w:rsid w:val="00AB3B8B"/>
    <w:rsid w:val="00AB4766"/>
    <w:rsid w:val="00AB5594"/>
    <w:rsid w:val="00AB5752"/>
    <w:rsid w:val="00AB6196"/>
    <w:rsid w:val="00AC0130"/>
    <w:rsid w:val="00AC1941"/>
    <w:rsid w:val="00AC1C45"/>
    <w:rsid w:val="00AC45B9"/>
    <w:rsid w:val="00AC4707"/>
    <w:rsid w:val="00AC58D6"/>
    <w:rsid w:val="00AC6777"/>
    <w:rsid w:val="00AD046E"/>
    <w:rsid w:val="00AD04C9"/>
    <w:rsid w:val="00AD3A4D"/>
    <w:rsid w:val="00AD41A0"/>
    <w:rsid w:val="00AD669A"/>
    <w:rsid w:val="00AD7548"/>
    <w:rsid w:val="00AD7860"/>
    <w:rsid w:val="00AE23F2"/>
    <w:rsid w:val="00AE4373"/>
    <w:rsid w:val="00AE4F73"/>
    <w:rsid w:val="00AE61F4"/>
    <w:rsid w:val="00AE63C2"/>
    <w:rsid w:val="00AE6CA0"/>
    <w:rsid w:val="00AE7B48"/>
    <w:rsid w:val="00AF0887"/>
    <w:rsid w:val="00AF18E1"/>
    <w:rsid w:val="00AF6088"/>
    <w:rsid w:val="00B00F69"/>
    <w:rsid w:val="00B015B1"/>
    <w:rsid w:val="00B0348F"/>
    <w:rsid w:val="00B03BB4"/>
    <w:rsid w:val="00B04794"/>
    <w:rsid w:val="00B0530C"/>
    <w:rsid w:val="00B113E5"/>
    <w:rsid w:val="00B121AD"/>
    <w:rsid w:val="00B12708"/>
    <w:rsid w:val="00B16D95"/>
    <w:rsid w:val="00B20063"/>
    <w:rsid w:val="00B215B6"/>
    <w:rsid w:val="00B21DEF"/>
    <w:rsid w:val="00B23628"/>
    <w:rsid w:val="00B23B7B"/>
    <w:rsid w:val="00B2680E"/>
    <w:rsid w:val="00B30C30"/>
    <w:rsid w:val="00B30E48"/>
    <w:rsid w:val="00B34434"/>
    <w:rsid w:val="00B348F7"/>
    <w:rsid w:val="00B352D3"/>
    <w:rsid w:val="00B36F81"/>
    <w:rsid w:val="00B37B45"/>
    <w:rsid w:val="00B4057F"/>
    <w:rsid w:val="00B43EAD"/>
    <w:rsid w:val="00B43EE1"/>
    <w:rsid w:val="00B469EE"/>
    <w:rsid w:val="00B47197"/>
    <w:rsid w:val="00B56166"/>
    <w:rsid w:val="00B56D25"/>
    <w:rsid w:val="00B60081"/>
    <w:rsid w:val="00B6032A"/>
    <w:rsid w:val="00B60D75"/>
    <w:rsid w:val="00B6242F"/>
    <w:rsid w:val="00B62939"/>
    <w:rsid w:val="00B63686"/>
    <w:rsid w:val="00B63F54"/>
    <w:rsid w:val="00B64431"/>
    <w:rsid w:val="00B64BE5"/>
    <w:rsid w:val="00B655E8"/>
    <w:rsid w:val="00B67053"/>
    <w:rsid w:val="00B6724B"/>
    <w:rsid w:val="00B70EC5"/>
    <w:rsid w:val="00B7144B"/>
    <w:rsid w:val="00B71510"/>
    <w:rsid w:val="00B7269B"/>
    <w:rsid w:val="00B75B65"/>
    <w:rsid w:val="00B76AF7"/>
    <w:rsid w:val="00B81E9B"/>
    <w:rsid w:val="00B820BA"/>
    <w:rsid w:val="00B83805"/>
    <w:rsid w:val="00B8430C"/>
    <w:rsid w:val="00B85045"/>
    <w:rsid w:val="00B8621E"/>
    <w:rsid w:val="00B86A19"/>
    <w:rsid w:val="00B86B35"/>
    <w:rsid w:val="00B871E1"/>
    <w:rsid w:val="00B872F0"/>
    <w:rsid w:val="00B87331"/>
    <w:rsid w:val="00B917BD"/>
    <w:rsid w:val="00B91AE2"/>
    <w:rsid w:val="00B949B5"/>
    <w:rsid w:val="00B96F64"/>
    <w:rsid w:val="00B970D8"/>
    <w:rsid w:val="00B97238"/>
    <w:rsid w:val="00BA0062"/>
    <w:rsid w:val="00BA0CDC"/>
    <w:rsid w:val="00BA3C41"/>
    <w:rsid w:val="00BA708D"/>
    <w:rsid w:val="00BA70D5"/>
    <w:rsid w:val="00BA732E"/>
    <w:rsid w:val="00BA7506"/>
    <w:rsid w:val="00BA7E99"/>
    <w:rsid w:val="00BB2C52"/>
    <w:rsid w:val="00BB30E0"/>
    <w:rsid w:val="00BB38D9"/>
    <w:rsid w:val="00BB4993"/>
    <w:rsid w:val="00BB5231"/>
    <w:rsid w:val="00BC1CFE"/>
    <w:rsid w:val="00BC42D5"/>
    <w:rsid w:val="00BC574B"/>
    <w:rsid w:val="00BC5815"/>
    <w:rsid w:val="00BC6297"/>
    <w:rsid w:val="00BC6804"/>
    <w:rsid w:val="00BC69E8"/>
    <w:rsid w:val="00BD0F7E"/>
    <w:rsid w:val="00BD156C"/>
    <w:rsid w:val="00BD1659"/>
    <w:rsid w:val="00BD3F4E"/>
    <w:rsid w:val="00BD410B"/>
    <w:rsid w:val="00BD439F"/>
    <w:rsid w:val="00BD4A24"/>
    <w:rsid w:val="00BD4BD6"/>
    <w:rsid w:val="00BD65EA"/>
    <w:rsid w:val="00BE1841"/>
    <w:rsid w:val="00BE2195"/>
    <w:rsid w:val="00BE317F"/>
    <w:rsid w:val="00BE3694"/>
    <w:rsid w:val="00BE48A3"/>
    <w:rsid w:val="00BE6AB0"/>
    <w:rsid w:val="00BE6DF6"/>
    <w:rsid w:val="00BE7693"/>
    <w:rsid w:val="00BF2735"/>
    <w:rsid w:val="00BF7F99"/>
    <w:rsid w:val="00C006C2"/>
    <w:rsid w:val="00C01545"/>
    <w:rsid w:val="00C02D01"/>
    <w:rsid w:val="00C05521"/>
    <w:rsid w:val="00C06056"/>
    <w:rsid w:val="00C07126"/>
    <w:rsid w:val="00C074A8"/>
    <w:rsid w:val="00C125D2"/>
    <w:rsid w:val="00C20C36"/>
    <w:rsid w:val="00C21E2B"/>
    <w:rsid w:val="00C22CEA"/>
    <w:rsid w:val="00C23E01"/>
    <w:rsid w:val="00C24298"/>
    <w:rsid w:val="00C32DAB"/>
    <w:rsid w:val="00C33B03"/>
    <w:rsid w:val="00C33DD0"/>
    <w:rsid w:val="00C34EEE"/>
    <w:rsid w:val="00C36ACB"/>
    <w:rsid w:val="00C36B19"/>
    <w:rsid w:val="00C3798C"/>
    <w:rsid w:val="00C42EF4"/>
    <w:rsid w:val="00C42F47"/>
    <w:rsid w:val="00C449B1"/>
    <w:rsid w:val="00C464B1"/>
    <w:rsid w:val="00C464E2"/>
    <w:rsid w:val="00C51584"/>
    <w:rsid w:val="00C51FA7"/>
    <w:rsid w:val="00C61011"/>
    <w:rsid w:val="00C61FDE"/>
    <w:rsid w:val="00C628A2"/>
    <w:rsid w:val="00C63680"/>
    <w:rsid w:val="00C6451C"/>
    <w:rsid w:val="00C67747"/>
    <w:rsid w:val="00C67888"/>
    <w:rsid w:val="00C702E3"/>
    <w:rsid w:val="00C70556"/>
    <w:rsid w:val="00C71B99"/>
    <w:rsid w:val="00C71EDD"/>
    <w:rsid w:val="00C73E03"/>
    <w:rsid w:val="00C769D5"/>
    <w:rsid w:val="00C82D37"/>
    <w:rsid w:val="00C82DAE"/>
    <w:rsid w:val="00C83792"/>
    <w:rsid w:val="00C8384E"/>
    <w:rsid w:val="00C8637C"/>
    <w:rsid w:val="00C868B8"/>
    <w:rsid w:val="00C872B0"/>
    <w:rsid w:val="00C8764B"/>
    <w:rsid w:val="00C92BF2"/>
    <w:rsid w:val="00C937B7"/>
    <w:rsid w:val="00C94E6A"/>
    <w:rsid w:val="00C951F0"/>
    <w:rsid w:val="00C952ED"/>
    <w:rsid w:val="00C953A4"/>
    <w:rsid w:val="00CA16E7"/>
    <w:rsid w:val="00CA1866"/>
    <w:rsid w:val="00CA1B22"/>
    <w:rsid w:val="00CA708F"/>
    <w:rsid w:val="00CA776C"/>
    <w:rsid w:val="00CB0377"/>
    <w:rsid w:val="00CB037B"/>
    <w:rsid w:val="00CB5E35"/>
    <w:rsid w:val="00CD05AA"/>
    <w:rsid w:val="00CD1981"/>
    <w:rsid w:val="00CD2864"/>
    <w:rsid w:val="00CD2CE9"/>
    <w:rsid w:val="00CE041C"/>
    <w:rsid w:val="00CE0BC2"/>
    <w:rsid w:val="00CE528F"/>
    <w:rsid w:val="00CE5CD0"/>
    <w:rsid w:val="00CE6C82"/>
    <w:rsid w:val="00CF0A42"/>
    <w:rsid w:val="00CF2DFD"/>
    <w:rsid w:val="00CF2FCB"/>
    <w:rsid w:val="00CF47B2"/>
    <w:rsid w:val="00CF47D3"/>
    <w:rsid w:val="00CF5924"/>
    <w:rsid w:val="00CF7AD6"/>
    <w:rsid w:val="00D00740"/>
    <w:rsid w:val="00D00908"/>
    <w:rsid w:val="00D00CE6"/>
    <w:rsid w:val="00D01855"/>
    <w:rsid w:val="00D01A11"/>
    <w:rsid w:val="00D073B2"/>
    <w:rsid w:val="00D102A5"/>
    <w:rsid w:val="00D1276B"/>
    <w:rsid w:val="00D12D8E"/>
    <w:rsid w:val="00D1460B"/>
    <w:rsid w:val="00D16FAC"/>
    <w:rsid w:val="00D20F5C"/>
    <w:rsid w:val="00D21EF5"/>
    <w:rsid w:val="00D22D1F"/>
    <w:rsid w:val="00D24CDC"/>
    <w:rsid w:val="00D25069"/>
    <w:rsid w:val="00D262E8"/>
    <w:rsid w:val="00D266E6"/>
    <w:rsid w:val="00D30497"/>
    <w:rsid w:val="00D32D02"/>
    <w:rsid w:val="00D3347D"/>
    <w:rsid w:val="00D33678"/>
    <w:rsid w:val="00D33F83"/>
    <w:rsid w:val="00D35233"/>
    <w:rsid w:val="00D35487"/>
    <w:rsid w:val="00D3631A"/>
    <w:rsid w:val="00D37824"/>
    <w:rsid w:val="00D431D8"/>
    <w:rsid w:val="00D44692"/>
    <w:rsid w:val="00D4474C"/>
    <w:rsid w:val="00D47F92"/>
    <w:rsid w:val="00D507F1"/>
    <w:rsid w:val="00D50CC3"/>
    <w:rsid w:val="00D51107"/>
    <w:rsid w:val="00D5154E"/>
    <w:rsid w:val="00D53548"/>
    <w:rsid w:val="00D536EF"/>
    <w:rsid w:val="00D539C2"/>
    <w:rsid w:val="00D5570D"/>
    <w:rsid w:val="00D5741E"/>
    <w:rsid w:val="00D6011D"/>
    <w:rsid w:val="00D62976"/>
    <w:rsid w:val="00D64D01"/>
    <w:rsid w:val="00D6794D"/>
    <w:rsid w:val="00D702DE"/>
    <w:rsid w:val="00D71A6F"/>
    <w:rsid w:val="00D72A36"/>
    <w:rsid w:val="00D75425"/>
    <w:rsid w:val="00D77F61"/>
    <w:rsid w:val="00D800F2"/>
    <w:rsid w:val="00D8049D"/>
    <w:rsid w:val="00D80C85"/>
    <w:rsid w:val="00D81D6C"/>
    <w:rsid w:val="00D843F1"/>
    <w:rsid w:val="00D86A49"/>
    <w:rsid w:val="00D874BA"/>
    <w:rsid w:val="00D87A35"/>
    <w:rsid w:val="00D9399D"/>
    <w:rsid w:val="00D94EE7"/>
    <w:rsid w:val="00DA023E"/>
    <w:rsid w:val="00DA10D2"/>
    <w:rsid w:val="00DA1B86"/>
    <w:rsid w:val="00DA281A"/>
    <w:rsid w:val="00DA2F15"/>
    <w:rsid w:val="00DA5E2C"/>
    <w:rsid w:val="00DA60DE"/>
    <w:rsid w:val="00DA7136"/>
    <w:rsid w:val="00DA7AE6"/>
    <w:rsid w:val="00DB2B1A"/>
    <w:rsid w:val="00DB3E7A"/>
    <w:rsid w:val="00DB453F"/>
    <w:rsid w:val="00DB5021"/>
    <w:rsid w:val="00DB54D6"/>
    <w:rsid w:val="00DB5900"/>
    <w:rsid w:val="00DB60AC"/>
    <w:rsid w:val="00DC079F"/>
    <w:rsid w:val="00DC2509"/>
    <w:rsid w:val="00DC2947"/>
    <w:rsid w:val="00DC3DC5"/>
    <w:rsid w:val="00DC4E68"/>
    <w:rsid w:val="00DC6016"/>
    <w:rsid w:val="00DD02E1"/>
    <w:rsid w:val="00DD16D7"/>
    <w:rsid w:val="00DD2B5B"/>
    <w:rsid w:val="00DD4AA4"/>
    <w:rsid w:val="00DD5D4D"/>
    <w:rsid w:val="00DD6848"/>
    <w:rsid w:val="00DE01F5"/>
    <w:rsid w:val="00DE2EB5"/>
    <w:rsid w:val="00DE3E09"/>
    <w:rsid w:val="00DE4611"/>
    <w:rsid w:val="00DE498E"/>
    <w:rsid w:val="00DE590F"/>
    <w:rsid w:val="00DE64D9"/>
    <w:rsid w:val="00DE6F28"/>
    <w:rsid w:val="00DF0BBE"/>
    <w:rsid w:val="00DF1C09"/>
    <w:rsid w:val="00DF3490"/>
    <w:rsid w:val="00DF580E"/>
    <w:rsid w:val="00DF5B81"/>
    <w:rsid w:val="00DF5CD7"/>
    <w:rsid w:val="00DF69F1"/>
    <w:rsid w:val="00E03D6D"/>
    <w:rsid w:val="00E050C3"/>
    <w:rsid w:val="00E10752"/>
    <w:rsid w:val="00E10AE5"/>
    <w:rsid w:val="00E112F2"/>
    <w:rsid w:val="00E11CA0"/>
    <w:rsid w:val="00E12B3F"/>
    <w:rsid w:val="00E1364B"/>
    <w:rsid w:val="00E14DD7"/>
    <w:rsid w:val="00E20841"/>
    <w:rsid w:val="00E210F5"/>
    <w:rsid w:val="00E23DDC"/>
    <w:rsid w:val="00E241CD"/>
    <w:rsid w:val="00E24862"/>
    <w:rsid w:val="00E27653"/>
    <w:rsid w:val="00E33765"/>
    <w:rsid w:val="00E338B4"/>
    <w:rsid w:val="00E34FC3"/>
    <w:rsid w:val="00E401D5"/>
    <w:rsid w:val="00E42763"/>
    <w:rsid w:val="00E45D7B"/>
    <w:rsid w:val="00E46190"/>
    <w:rsid w:val="00E525C4"/>
    <w:rsid w:val="00E53068"/>
    <w:rsid w:val="00E54097"/>
    <w:rsid w:val="00E557DB"/>
    <w:rsid w:val="00E56D66"/>
    <w:rsid w:val="00E57382"/>
    <w:rsid w:val="00E57F1A"/>
    <w:rsid w:val="00E612F5"/>
    <w:rsid w:val="00E613A9"/>
    <w:rsid w:val="00E632BE"/>
    <w:rsid w:val="00E636BB"/>
    <w:rsid w:val="00E65061"/>
    <w:rsid w:val="00E655B7"/>
    <w:rsid w:val="00E67DC5"/>
    <w:rsid w:val="00E734D8"/>
    <w:rsid w:val="00E73C18"/>
    <w:rsid w:val="00E74294"/>
    <w:rsid w:val="00E76B19"/>
    <w:rsid w:val="00E84187"/>
    <w:rsid w:val="00E8436B"/>
    <w:rsid w:val="00E844DD"/>
    <w:rsid w:val="00E8689D"/>
    <w:rsid w:val="00E868B6"/>
    <w:rsid w:val="00E91268"/>
    <w:rsid w:val="00E92294"/>
    <w:rsid w:val="00E9250F"/>
    <w:rsid w:val="00E92ADD"/>
    <w:rsid w:val="00E941B7"/>
    <w:rsid w:val="00E94334"/>
    <w:rsid w:val="00E9596D"/>
    <w:rsid w:val="00EA0213"/>
    <w:rsid w:val="00EA1F88"/>
    <w:rsid w:val="00EA4159"/>
    <w:rsid w:val="00EA4DA3"/>
    <w:rsid w:val="00EA58AB"/>
    <w:rsid w:val="00EA6888"/>
    <w:rsid w:val="00EA7D84"/>
    <w:rsid w:val="00EA7F1F"/>
    <w:rsid w:val="00EA7FC7"/>
    <w:rsid w:val="00EB0E8D"/>
    <w:rsid w:val="00EB1E97"/>
    <w:rsid w:val="00EB3A53"/>
    <w:rsid w:val="00EB40F2"/>
    <w:rsid w:val="00EB45EC"/>
    <w:rsid w:val="00EB6A8B"/>
    <w:rsid w:val="00EB7595"/>
    <w:rsid w:val="00EB781C"/>
    <w:rsid w:val="00EB79FD"/>
    <w:rsid w:val="00EB7CB8"/>
    <w:rsid w:val="00EC0250"/>
    <w:rsid w:val="00EC0465"/>
    <w:rsid w:val="00EC08A5"/>
    <w:rsid w:val="00EC0A89"/>
    <w:rsid w:val="00EC46B5"/>
    <w:rsid w:val="00EC7121"/>
    <w:rsid w:val="00EC7D07"/>
    <w:rsid w:val="00ED04C1"/>
    <w:rsid w:val="00ED1A4B"/>
    <w:rsid w:val="00EE1AD1"/>
    <w:rsid w:val="00EE3AD9"/>
    <w:rsid w:val="00EE4553"/>
    <w:rsid w:val="00EE4C62"/>
    <w:rsid w:val="00EE5D77"/>
    <w:rsid w:val="00EE6C49"/>
    <w:rsid w:val="00EF0A76"/>
    <w:rsid w:val="00EF0FCE"/>
    <w:rsid w:val="00EF1460"/>
    <w:rsid w:val="00EF16B0"/>
    <w:rsid w:val="00EF3B64"/>
    <w:rsid w:val="00F015B3"/>
    <w:rsid w:val="00F02283"/>
    <w:rsid w:val="00F05B17"/>
    <w:rsid w:val="00F07C37"/>
    <w:rsid w:val="00F10930"/>
    <w:rsid w:val="00F13E39"/>
    <w:rsid w:val="00F14486"/>
    <w:rsid w:val="00F173BA"/>
    <w:rsid w:val="00F25CB1"/>
    <w:rsid w:val="00F25E79"/>
    <w:rsid w:val="00F27874"/>
    <w:rsid w:val="00F27F7A"/>
    <w:rsid w:val="00F30A63"/>
    <w:rsid w:val="00F30DC7"/>
    <w:rsid w:val="00F3199A"/>
    <w:rsid w:val="00F333E5"/>
    <w:rsid w:val="00F33C79"/>
    <w:rsid w:val="00F346B8"/>
    <w:rsid w:val="00F34AEB"/>
    <w:rsid w:val="00F353F0"/>
    <w:rsid w:val="00F35F7B"/>
    <w:rsid w:val="00F3687C"/>
    <w:rsid w:val="00F3733E"/>
    <w:rsid w:val="00F375DB"/>
    <w:rsid w:val="00F40DCC"/>
    <w:rsid w:val="00F42835"/>
    <w:rsid w:val="00F446D8"/>
    <w:rsid w:val="00F44965"/>
    <w:rsid w:val="00F519D4"/>
    <w:rsid w:val="00F54E5D"/>
    <w:rsid w:val="00F56C44"/>
    <w:rsid w:val="00F60987"/>
    <w:rsid w:val="00F61219"/>
    <w:rsid w:val="00F62C8F"/>
    <w:rsid w:val="00F655F2"/>
    <w:rsid w:val="00F67EFD"/>
    <w:rsid w:val="00F7006A"/>
    <w:rsid w:val="00F7010B"/>
    <w:rsid w:val="00F703C6"/>
    <w:rsid w:val="00F705C3"/>
    <w:rsid w:val="00F70CCF"/>
    <w:rsid w:val="00F72DE7"/>
    <w:rsid w:val="00F73273"/>
    <w:rsid w:val="00F73403"/>
    <w:rsid w:val="00F73701"/>
    <w:rsid w:val="00F73A96"/>
    <w:rsid w:val="00F75052"/>
    <w:rsid w:val="00F76B57"/>
    <w:rsid w:val="00F77C31"/>
    <w:rsid w:val="00F80736"/>
    <w:rsid w:val="00F81462"/>
    <w:rsid w:val="00F86457"/>
    <w:rsid w:val="00F9256E"/>
    <w:rsid w:val="00F92A3A"/>
    <w:rsid w:val="00F937FC"/>
    <w:rsid w:val="00F953F1"/>
    <w:rsid w:val="00F959AF"/>
    <w:rsid w:val="00F962FF"/>
    <w:rsid w:val="00F97BB2"/>
    <w:rsid w:val="00FA1C1C"/>
    <w:rsid w:val="00FA24E3"/>
    <w:rsid w:val="00FA3637"/>
    <w:rsid w:val="00FA4E7B"/>
    <w:rsid w:val="00FA50EA"/>
    <w:rsid w:val="00FA6AE8"/>
    <w:rsid w:val="00FB4561"/>
    <w:rsid w:val="00FB664D"/>
    <w:rsid w:val="00FB6FDB"/>
    <w:rsid w:val="00FC0510"/>
    <w:rsid w:val="00FC2F44"/>
    <w:rsid w:val="00FC73E3"/>
    <w:rsid w:val="00FC7481"/>
    <w:rsid w:val="00FD1184"/>
    <w:rsid w:val="00FD1A75"/>
    <w:rsid w:val="00FD4871"/>
    <w:rsid w:val="00FE004B"/>
    <w:rsid w:val="00FE05A9"/>
    <w:rsid w:val="00FE67BC"/>
    <w:rsid w:val="00FE7D6F"/>
    <w:rsid w:val="00FF3DD6"/>
    <w:rsid w:val="00FF4F82"/>
    <w:rsid w:val="203E50AC"/>
    <w:rsid w:val="3600E6CF"/>
    <w:rsid w:val="362451E8"/>
    <w:rsid w:val="560149B1"/>
    <w:rsid w:val="56BBE083"/>
    <w:rsid w:val="62927B3B"/>
    <w:rsid w:val="7D60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51B4F"/>
  <w15:chartTrackingRefBased/>
  <w15:docId w15:val="{949529B3-80A5-4295-AFDB-F63F1A8084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0552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47666"/>
    <w:pPr>
      <w:keepNext/>
      <w:outlineLvl w:val="0"/>
    </w:pPr>
    <w:rPr>
      <w:rFonts w:ascii="Arial" w:hAnsi="Arial" w:cs="Arial"/>
      <w:sz w:val="56"/>
    </w:rPr>
  </w:style>
  <w:style w:type="paragraph" w:styleId="Heading2">
    <w:name w:val="heading 2"/>
    <w:aliases w:val="Char"/>
    <w:basedOn w:val="Normal"/>
    <w:next w:val="Normal"/>
    <w:qFormat/>
    <w:rsid w:val="00347666"/>
    <w:pPr>
      <w:keepNext/>
      <w:outlineLvl w:val="1"/>
    </w:pPr>
    <w:rPr>
      <w:rFonts w:ascii="Arial" w:hAnsi="Arial" w:cs="Arial"/>
      <w:color w:val="FF0000"/>
      <w:sz w:val="44"/>
    </w:rPr>
  </w:style>
  <w:style w:type="paragraph" w:styleId="Heading3">
    <w:name w:val="heading 3"/>
    <w:basedOn w:val="Normal"/>
    <w:next w:val="Normal"/>
    <w:link w:val="Heading3Char"/>
    <w:qFormat/>
    <w:rsid w:val="00347666"/>
    <w:pPr>
      <w:keepNext/>
      <w:tabs>
        <w:tab w:val="left" w:pos="2880"/>
      </w:tabs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rsid w:val="00347666"/>
    <w:pPr>
      <w:keepNext/>
      <w:spacing w:after="60"/>
      <w:outlineLvl w:val="3"/>
    </w:pPr>
    <w:rPr>
      <w:rFonts w:ascii="Arial" w:hAnsi="Arial" w:cs="Arial"/>
      <w:b/>
      <w:bCs/>
      <w:sz w:val="21"/>
      <w:u w:val="single"/>
    </w:rPr>
  </w:style>
  <w:style w:type="paragraph" w:styleId="Heading5">
    <w:name w:val="heading 5"/>
    <w:basedOn w:val="Normal"/>
    <w:next w:val="Normal"/>
    <w:link w:val="Heading5Char"/>
    <w:qFormat/>
    <w:rsid w:val="00347666"/>
    <w:pPr>
      <w:keepNext/>
      <w:tabs>
        <w:tab w:val="left" w:pos="5040"/>
        <w:tab w:val="left" w:pos="7740"/>
      </w:tabs>
      <w:outlineLvl w:val="4"/>
    </w:pPr>
    <w:rPr>
      <w:rFonts w:ascii="Arial" w:hAnsi="Arial" w:cs="Arial"/>
      <w:b/>
      <w:sz w:val="21"/>
      <w:szCs w:val="28"/>
    </w:rPr>
  </w:style>
  <w:style w:type="paragraph" w:styleId="Heading6">
    <w:name w:val="heading 6"/>
    <w:basedOn w:val="Normal"/>
    <w:next w:val="Normal"/>
    <w:qFormat/>
    <w:rsid w:val="00347666"/>
    <w:pPr>
      <w:keepNext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rsid w:val="00347666"/>
    <w:pPr>
      <w:keepNext/>
      <w:outlineLvl w:val="6"/>
    </w:pPr>
    <w:rPr>
      <w:rFonts w:ascii="Tahoma" w:hAnsi="Tahoma" w:cs="Tahoma"/>
      <w:b/>
      <w:bCs/>
      <w:smallCaps/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347666"/>
    <w:pPr>
      <w:keepNext/>
      <w:spacing w:after="60"/>
      <w:outlineLvl w:val="7"/>
    </w:pPr>
    <w:rPr>
      <w:rFonts w:ascii="Arial" w:hAnsi="Arial" w:cs="Arial"/>
      <w:vanish/>
      <w:sz w:val="20"/>
      <w:szCs w:val="21"/>
    </w:rPr>
  </w:style>
  <w:style w:type="paragraph" w:styleId="Heading9">
    <w:name w:val="heading 9"/>
    <w:basedOn w:val="Normal"/>
    <w:next w:val="Normal"/>
    <w:qFormat/>
    <w:rsid w:val="00347666"/>
    <w:pPr>
      <w:keepNext/>
      <w:outlineLvl w:val="8"/>
    </w:pPr>
    <w:rPr>
      <w:rFonts w:ascii="Arial" w:hAnsi="Arial" w:cs="Arial"/>
      <w:b/>
      <w:bCs/>
      <w:sz w:val="22"/>
      <w:lang w:eastAsia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locked/>
    <w:rsid w:val="00347666"/>
    <w:rPr>
      <w:rFonts w:ascii="Arial" w:hAnsi="Arial" w:cs="Times New Roman"/>
      <w:sz w:val="24"/>
      <w:szCs w:val="24"/>
      <w:lang w:val="en-GB" w:eastAsia="en-US" w:bidi="ar-SA"/>
    </w:rPr>
  </w:style>
  <w:style w:type="paragraph" w:styleId="BodyText">
    <w:name w:val="Body Text"/>
    <w:basedOn w:val="Normal"/>
    <w:rsid w:val="0034766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eastAsia="en-GB"/>
    </w:rPr>
  </w:style>
  <w:style w:type="paragraph" w:styleId="BodyText2">
    <w:name w:val="Body Text 2"/>
    <w:basedOn w:val="Normal"/>
    <w:link w:val="BodyText2Char"/>
    <w:rsid w:val="00347666"/>
    <w:pPr>
      <w:spacing w:after="60"/>
    </w:pPr>
    <w:rPr>
      <w:rFonts w:ascii="Arial" w:hAnsi="Arial" w:cs="Arial"/>
      <w:b/>
      <w:bCs/>
      <w:sz w:val="21"/>
      <w:szCs w:val="22"/>
      <w:u w:val="single"/>
    </w:rPr>
  </w:style>
  <w:style w:type="paragraph" w:styleId="BodyTextIndent">
    <w:name w:val="Body Text Indent"/>
    <w:basedOn w:val="Normal"/>
    <w:rsid w:val="00347666"/>
    <w:pPr>
      <w:tabs>
        <w:tab w:val="left" w:pos="0"/>
        <w:tab w:val="left" w:pos="5040"/>
        <w:tab w:val="left" w:pos="7740"/>
      </w:tabs>
      <w:ind w:hanging="360"/>
    </w:pPr>
    <w:rPr>
      <w:rFonts w:ascii="Arial" w:hAnsi="Arial" w:cs="Arial"/>
      <w:sz w:val="21"/>
      <w:szCs w:val="22"/>
    </w:rPr>
  </w:style>
  <w:style w:type="paragraph" w:styleId="BlockText">
    <w:name w:val="Block Text"/>
    <w:basedOn w:val="Normal"/>
    <w:rsid w:val="00347666"/>
    <w:pPr>
      <w:tabs>
        <w:tab w:val="left" w:pos="4500"/>
      </w:tabs>
      <w:ind w:left="5760" w:right="-334" w:hanging="5760"/>
    </w:pPr>
    <w:rPr>
      <w:rFonts w:ascii="Arial" w:hAnsi="Arial" w:cs="Arial"/>
      <w:sz w:val="20"/>
    </w:rPr>
  </w:style>
  <w:style w:type="character" w:styleId="Hyperlink">
    <w:name w:val="Hyperlink"/>
    <w:rsid w:val="00347666"/>
    <w:rPr>
      <w:rFonts w:cs="Times New Roman"/>
      <w:color w:val="0000FF"/>
      <w:u w:val="single"/>
    </w:rPr>
  </w:style>
  <w:style w:type="paragraph" w:styleId="BodyText3">
    <w:name w:val="Body Text 3"/>
    <w:basedOn w:val="Normal"/>
    <w:rsid w:val="00347666"/>
    <w:rPr>
      <w:rFonts w:ascii="Tahoma" w:hAnsi="Tahoma" w:cs="Tahoma"/>
      <w:sz w:val="22"/>
    </w:rPr>
  </w:style>
  <w:style w:type="paragraph" w:styleId="NormalWeb">
    <w:name w:val="Normal (Web)"/>
    <w:basedOn w:val="Normal"/>
    <w:uiPriority w:val="99"/>
    <w:rsid w:val="00347666"/>
    <w:pPr>
      <w:spacing w:before="100" w:beforeAutospacing="1" w:after="100" w:afterAutospacing="1"/>
    </w:pPr>
    <w:rPr>
      <w:rFonts w:ascii="Arial" w:hAnsi="Arial" w:eastAsia="Arial Unicode MS" w:cs="Arial"/>
      <w:color w:val="666666"/>
    </w:rPr>
  </w:style>
  <w:style w:type="paragraph" w:styleId="Header">
    <w:name w:val="header"/>
    <w:basedOn w:val="Normal"/>
    <w:rsid w:val="00347666"/>
    <w:pPr>
      <w:tabs>
        <w:tab w:val="center" w:pos="4153"/>
        <w:tab w:val="right" w:pos="8306"/>
      </w:tabs>
    </w:pPr>
    <w:rPr>
      <w:rFonts w:ascii="Arial" w:hAnsi="Arial"/>
    </w:rPr>
  </w:style>
  <w:style w:type="character" w:styleId="text1" w:customStyle="1">
    <w:name w:val="text1"/>
    <w:rsid w:val="00347666"/>
    <w:rPr>
      <w:rFonts w:cs="Times New Roman"/>
      <w:color w:val="6F6396"/>
      <w:spacing w:val="7"/>
    </w:rPr>
  </w:style>
  <w:style w:type="paragraph" w:styleId="Footer">
    <w:name w:val="footer"/>
    <w:basedOn w:val="Normal"/>
    <w:link w:val="FooterChar"/>
    <w:uiPriority w:val="99"/>
    <w:rsid w:val="00347666"/>
    <w:pPr>
      <w:tabs>
        <w:tab w:val="center" w:pos="4153"/>
        <w:tab w:val="right" w:pos="8306"/>
      </w:tabs>
    </w:pPr>
  </w:style>
  <w:style w:type="character" w:styleId="PageNumber">
    <w:name w:val="page number"/>
    <w:rsid w:val="00347666"/>
    <w:rPr>
      <w:rFonts w:cs="Times New Roman"/>
    </w:rPr>
  </w:style>
  <w:style w:type="character" w:styleId="FollowedHyperlink">
    <w:name w:val="FollowedHyperlink"/>
    <w:rsid w:val="00347666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347666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34766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CM28" w:customStyle="1">
    <w:name w:val="CM28"/>
    <w:basedOn w:val="Default"/>
    <w:next w:val="Default"/>
    <w:rsid w:val="00347666"/>
    <w:pPr>
      <w:spacing w:after="68"/>
    </w:pPr>
    <w:rPr>
      <w:rFonts w:cs="Times New Roman"/>
      <w:color w:val="auto"/>
    </w:rPr>
  </w:style>
  <w:style w:type="paragraph" w:styleId="CM23" w:customStyle="1">
    <w:name w:val="CM23"/>
    <w:basedOn w:val="Default"/>
    <w:next w:val="Default"/>
    <w:rsid w:val="00347666"/>
    <w:pPr>
      <w:spacing w:line="148" w:lineRule="atLeast"/>
    </w:pPr>
    <w:rPr>
      <w:rFonts w:cs="Times New Roman"/>
      <w:color w:val="auto"/>
    </w:rPr>
  </w:style>
  <w:style w:type="paragraph" w:styleId="CM24" w:customStyle="1">
    <w:name w:val="CM24"/>
    <w:basedOn w:val="Default"/>
    <w:next w:val="Default"/>
    <w:rsid w:val="00347666"/>
    <w:pPr>
      <w:spacing w:line="148" w:lineRule="atLeast"/>
    </w:pPr>
    <w:rPr>
      <w:rFonts w:cs="Times New Roman"/>
      <w:color w:val="auto"/>
    </w:rPr>
  </w:style>
  <w:style w:type="paragraph" w:styleId="Title">
    <w:name w:val="Title"/>
    <w:basedOn w:val="Normal"/>
    <w:qFormat/>
    <w:rsid w:val="00347666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347666"/>
    <w:rPr>
      <w:b/>
      <w:szCs w:val="20"/>
    </w:rPr>
  </w:style>
  <w:style w:type="character" w:styleId="CharChar" w:customStyle="1">
    <w:name w:val="Char Char"/>
    <w:rsid w:val="00347666"/>
    <w:rPr>
      <w:rFonts w:ascii="Arial" w:hAnsi="Arial" w:cs="Arial"/>
      <w:color w:val="FF0000"/>
      <w:sz w:val="24"/>
      <w:szCs w:val="24"/>
      <w:lang w:val="en-GB" w:eastAsia="en-US" w:bidi="ar-SA"/>
    </w:rPr>
  </w:style>
  <w:style w:type="paragraph" w:styleId="Heading1TechnicalManual" w:customStyle="1">
    <w:name w:val="Heading 1 Technical Manual"/>
    <w:basedOn w:val="Heading3"/>
    <w:link w:val="Heading1TechnicalManualChar"/>
    <w:rsid w:val="00347666"/>
    <w:pPr>
      <w:keepNext w:val="0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E6E6E6"/>
    </w:pPr>
    <w:rPr>
      <w:rFonts w:ascii="Verdana" w:hAnsi="Verdana" w:cs="Arial"/>
      <w:b/>
      <w:bCs/>
      <w:sz w:val="18"/>
      <w:szCs w:val="18"/>
    </w:rPr>
  </w:style>
  <w:style w:type="character" w:styleId="Heading1TechnicalManualChar" w:customStyle="1">
    <w:name w:val="Heading 1 Technical Manual Char"/>
    <w:link w:val="Heading1TechnicalManual"/>
    <w:locked/>
    <w:rsid w:val="00347666"/>
    <w:rPr>
      <w:rFonts w:ascii="Verdana" w:hAnsi="Verdana" w:cs="Arial"/>
      <w:b/>
      <w:bCs/>
      <w:sz w:val="18"/>
      <w:szCs w:val="18"/>
      <w:lang w:val="en-GB" w:eastAsia="en-US" w:bidi="ar-SA"/>
    </w:rPr>
  </w:style>
  <w:style w:type="paragraph" w:styleId="Style1" w:customStyle="1">
    <w:name w:val="Style1"/>
    <w:basedOn w:val="Heading1TechnicalManual"/>
    <w:rsid w:val="00347666"/>
    <w:pPr>
      <w:spacing w:line="260" w:lineRule="exact"/>
      <w:ind w:left="2520"/>
    </w:pPr>
    <w:rPr>
      <w:rFonts w:ascii="Arial" w:hAnsi="Arial"/>
    </w:rPr>
  </w:style>
  <w:style w:type="paragraph" w:styleId="StyleHeading1TechnicalManualLatinArialLeft444cmL" w:customStyle="1">
    <w:name w:val="Style Heading 1 Technical Manual + (Latin) Arial Left:  4.44 cm L..."/>
    <w:basedOn w:val="Heading1TechnicalManual"/>
    <w:link w:val="StyleHeading1TechnicalManualLatinArialLeft444cmLChar"/>
    <w:rsid w:val="00347666"/>
    <w:pPr>
      <w:spacing w:line="260" w:lineRule="exact"/>
      <w:ind w:left="2520"/>
    </w:pPr>
    <w:rPr>
      <w:rFonts w:ascii="Arial" w:hAnsi="Arial"/>
    </w:rPr>
  </w:style>
  <w:style w:type="character" w:styleId="StyleHeading1TechnicalManualLatinArialLeft444cmLChar" w:customStyle="1">
    <w:name w:val="Style Heading 1 Technical Manual + (Latin) Arial Left:  4.44 cm L... Char"/>
    <w:link w:val="StyleHeading1TechnicalManualLatinArialLeft444cmL"/>
    <w:locked/>
    <w:rsid w:val="00347666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styleId="Strong">
    <w:name w:val="Strong"/>
    <w:uiPriority w:val="22"/>
    <w:qFormat/>
    <w:rsid w:val="00347666"/>
    <w:rPr>
      <w:rFonts w:cs="Times New Roman"/>
      <w:b/>
      <w:bCs/>
    </w:rPr>
  </w:style>
  <w:style w:type="character" w:styleId="EmailStyle421" w:customStyle="1">
    <w:name w:val="EmailStyle421"/>
    <w:semiHidden/>
    <w:rsid w:val="00185382"/>
    <w:rPr>
      <w:rFonts w:ascii="Verdana" w:hAnsi="Verdana" w:cs="Arial"/>
      <w:color w:val="003366"/>
      <w:sz w:val="18"/>
      <w:szCs w:val="18"/>
    </w:rPr>
  </w:style>
  <w:style w:type="table" w:styleId="TableGrid">
    <w:name w:val="Table Grid"/>
    <w:basedOn w:val="TableNormal"/>
    <w:rsid w:val="00C42F47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har1" w:customStyle="1">
    <w:name w:val="Char1"/>
    <w:rsid w:val="00D01855"/>
    <w:rPr>
      <w:rFonts w:ascii="Arial" w:hAnsi="Arial" w:cs="Times New Roman"/>
      <w:sz w:val="24"/>
      <w:szCs w:val="24"/>
      <w:lang w:val="en-GB" w:eastAsia="en-US" w:bidi="ar-SA"/>
    </w:rPr>
  </w:style>
  <w:style w:type="paragraph" w:styleId="E-mailSignature">
    <w:name w:val="E-mail Signature"/>
    <w:basedOn w:val="Normal"/>
    <w:rsid w:val="009D250E"/>
    <w:rPr>
      <w:rFonts w:eastAsia="Arial Unicode MS"/>
    </w:rPr>
  </w:style>
  <w:style w:type="paragraph" w:styleId="BodyTextIndent3">
    <w:name w:val="Body Text Indent 3"/>
    <w:basedOn w:val="Normal"/>
    <w:rsid w:val="009D250E"/>
    <w:pPr>
      <w:spacing w:after="120"/>
      <w:ind w:left="283"/>
    </w:pPr>
    <w:rPr>
      <w:sz w:val="16"/>
      <w:szCs w:val="16"/>
    </w:rPr>
  </w:style>
  <w:style w:type="paragraph" w:styleId="SDLBodyText1" w:customStyle="1">
    <w:name w:val="SDL Body Text 1"/>
    <w:basedOn w:val="Default"/>
    <w:next w:val="Default"/>
    <w:link w:val="SDLBodyText1Char"/>
    <w:rsid w:val="00503000"/>
    <w:pPr>
      <w:widowControl/>
    </w:pPr>
    <w:rPr>
      <w:rFonts w:ascii="Arial" w:hAnsi="Arial" w:cs="Times New Roman"/>
      <w:color w:val="auto"/>
      <w:lang w:val="en-GB" w:eastAsia="en-GB"/>
    </w:rPr>
  </w:style>
  <w:style w:type="paragraph" w:styleId="SDLSubhead4" w:customStyle="1">
    <w:name w:val="SDL Subhead 4"/>
    <w:basedOn w:val="Default"/>
    <w:next w:val="Default"/>
    <w:link w:val="SDLSubhead4Char"/>
    <w:rsid w:val="00503000"/>
    <w:pPr>
      <w:widowControl/>
    </w:pPr>
    <w:rPr>
      <w:rFonts w:ascii="Arial" w:hAnsi="Arial" w:cs="Times New Roman"/>
      <w:color w:val="auto"/>
      <w:lang w:val="en-GB" w:eastAsia="en-GB"/>
    </w:rPr>
  </w:style>
  <w:style w:type="paragraph" w:styleId="SDLTableColumnHeader" w:customStyle="1">
    <w:name w:val="SDL Table Column Header"/>
    <w:basedOn w:val="Default"/>
    <w:next w:val="Default"/>
    <w:rsid w:val="009031BA"/>
    <w:pPr>
      <w:widowControl/>
    </w:pPr>
    <w:rPr>
      <w:rFonts w:ascii="Arial" w:hAnsi="Arial" w:cs="Times New Roman"/>
      <w:color w:val="auto"/>
      <w:lang w:val="en-GB" w:eastAsia="en-GB"/>
    </w:rPr>
  </w:style>
  <w:style w:type="paragraph" w:styleId="SDLTableText" w:customStyle="1">
    <w:name w:val="SDL Table Text"/>
    <w:basedOn w:val="Default"/>
    <w:next w:val="Default"/>
    <w:link w:val="SDLTableTextChar"/>
    <w:rsid w:val="009031BA"/>
    <w:pPr>
      <w:widowControl/>
    </w:pPr>
    <w:rPr>
      <w:rFonts w:ascii="Arial" w:hAnsi="Arial" w:cs="Times New Roman"/>
      <w:color w:val="auto"/>
      <w:lang w:val="en-GB" w:eastAsia="en-GB"/>
    </w:rPr>
  </w:style>
  <w:style w:type="character" w:styleId="SDLBodyText1Char" w:customStyle="1">
    <w:name w:val="SDL Body Text 1 Char"/>
    <w:link w:val="SDLBodyText1"/>
    <w:locked/>
    <w:rsid w:val="009031BA"/>
    <w:rPr>
      <w:rFonts w:ascii="Arial" w:hAnsi="Arial" w:cs="Times New Roman"/>
      <w:sz w:val="24"/>
      <w:szCs w:val="24"/>
      <w:lang w:val="en-GB" w:eastAsia="en-GB" w:bidi="ar-SA"/>
    </w:rPr>
  </w:style>
  <w:style w:type="table" w:styleId="SDLLaborTable" w:customStyle="1">
    <w:name w:val="SDL Labor Table"/>
    <w:rsid w:val="009031BA"/>
    <w:rPr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DLTopicHeader" w:customStyle="1">
    <w:name w:val="SDL Topic Header"/>
    <w:basedOn w:val="Normal"/>
    <w:next w:val="SDLBodyText1"/>
    <w:link w:val="SDLTopicHeaderChar"/>
    <w:rsid w:val="009031BA"/>
    <w:pPr>
      <w:keepNext/>
      <w:spacing w:before="360" w:after="80"/>
    </w:pPr>
    <w:rPr>
      <w:rFonts w:ascii="Arial" w:hAnsi="Arial"/>
      <w:b/>
      <w:szCs w:val="20"/>
      <w:lang w:val="en-US"/>
    </w:rPr>
  </w:style>
  <w:style w:type="character" w:styleId="SDLTopicHeaderChar" w:customStyle="1">
    <w:name w:val="SDL Topic Header Char"/>
    <w:link w:val="SDLTopicHeader"/>
    <w:locked/>
    <w:rsid w:val="009031BA"/>
    <w:rPr>
      <w:rFonts w:ascii="Arial" w:hAnsi="Arial" w:cs="Times New Roman"/>
      <w:b/>
      <w:sz w:val="24"/>
      <w:lang w:val="en-US" w:eastAsia="en-US" w:bidi="ar-SA"/>
    </w:rPr>
  </w:style>
  <w:style w:type="character" w:styleId="SDLTableTextChar" w:customStyle="1">
    <w:name w:val="SDL Table Text Char"/>
    <w:link w:val="SDLTableText"/>
    <w:locked/>
    <w:rsid w:val="009031BA"/>
    <w:rPr>
      <w:rFonts w:ascii="Arial" w:hAnsi="Arial" w:cs="Times New Roman"/>
      <w:sz w:val="24"/>
      <w:szCs w:val="24"/>
      <w:lang w:val="en-GB" w:eastAsia="en-GB" w:bidi="ar-SA"/>
    </w:rPr>
  </w:style>
  <w:style w:type="character" w:styleId="SDLSubhead4Char" w:customStyle="1">
    <w:name w:val="SDL Subhead 4 Char"/>
    <w:link w:val="SDLSubhead4"/>
    <w:locked/>
    <w:rsid w:val="009031BA"/>
    <w:rPr>
      <w:rFonts w:ascii="Arial" w:hAnsi="Arial" w:cs="Times New Roman"/>
      <w:sz w:val="24"/>
      <w:szCs w:val="24"/>
      <w:lang w:val="en-GB" w:eastAsia="en-GB" w:bidi="ar-SA"/>
    </w:rPr>
  </w:style>
  <w:style w:type="paragraph" w:styleId="NormalArial" w:customStyle="1">
    <w:name w:val="Normal + Arial"/>
    <w:aliases w:val="8 pt,Left:  -4.13 cm,Line spacing:  Exactly 13 pt"/>
    <w:basedOn w:val="StyleHeading1TechnicalManualLatinArialLeft444cmL"/>
    <w:rsid w:val="00D3631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ind w:left="-2340"/>
    </w:pPr>
    <w:rPr>
      <w:lang w:eastAsia="en-GB"/>
    </w:rPr>
  </w:style>
  <w:style w:type="paragraph" w:styleId="section1" w:customStyle="1">
    <w:name w:val="section1"/>
    <w:basedOn w:val="Normal"/>
    <w:rsid w:val="00D3631A"/>
    <w:pPr>
      <w:spacing w:before="100" w:beforeAutospacing="1" w:after="100" w:afterAutospacing="1"/>
    </w:pPr>
    <w:rPr>
      <w:lang w:eastAsia="en-GB"/>
    </w:rPr>
  </w:style>
  <w:style w:type="character" w:styleId="CommentReference">
    <w:name w:val="Comment Reference"/>
    <w:uiPriority w:val="99"/>
    <w:semiHidden/>
    <w:rsid w:val="005749F6"/>
    <w:rPr>
      <w:rFonts w:cs="Times New Roman"/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rsid w:val="005749F6"/>
    <w:rPr>
      <w:sz w:val="20"/>
      <w:szCs w:val="20"/>
    </w:rPr>
  </w:style>
  <w:style w:type="paragraph" w:styleId="CommentSubject">
    <w:name w:val="Comment Subject"/>
    <w:basedOn w:val="CommentText"/>
    <w:next w:val="CommentText"/>
    <w:semiHidden/>
    <w:rsid w:val="005749F6"/>
    <w:rPr>
      <w:b/>
      <w:bCs/>
    </w:rPr>
  </w:style>
  <w:style w:type="paragraph" w:styleId="alignleft" w:customStyle="1">
    <w:name w:val="alignleft"/>
    <w:basedOn w:val="Normal"/>
    <w:rsid w:val="005749F6"/>
    <w:pPr>
      <w:spacing w:before="100" w:beforeAutospacing="1" w:after="100" w:afterAutospacing="1"/>
    </w:pPr>
    <w:rPr>
      <w:lang w:eastAsia="en-GB"/>
    </w:rPr>
  </w:style>
  <w:style w:type="character" w:styleId="CharChar1" w:customStyle="1">
    <w:name w:val="Char Char1"/>
    <w:rsid w:val="009524B3"/>
    <w:rPr>
      <w:rFonts w:ascii="Arial" w:hAnsi="Arial"/>
      <w:sz w:val="32"/>
      <w:szCs w:val="24"/>
      <w:lang w:val="en-GB" w:eastAsia="en-US" w:bidi="ar-SA"/>
    </w:rPr>
  </w:style>
  <w:style w:type="character" w:styleId="emailstyle24" w:customStyle="1">
    <w:name w:val="emailstyle24"/>
    <w:semiHidden/>
    <w:rsid w:val="002811D1"/>
    <w:rPr>
      <w:rFonts w:hint="default" w:ascii="Arial" w:hAnsi="Arial" w:cs="Arial"/>
      <w:color w:val="000080"/>
      <w:sz w:val="20"/>
      <w:szCs w:val="20"/>
    </w:rPr>
  </w:style>
  <w:style w:type="character" w:styleId="skypepnhprintcontainer" w:customStyle="1">
    <w:name w:val="skype_pnh_print_container"/>
    <w:basedOn w:val="DefaultParagraphFont"/>
    <w:rsid w:val="009C23EE"/>
  </w:style>
  <w:style w:type="character" w:styleId="skypepnhmark" w:customStyle="1">
    <w:name w:val="skype_pnh_mark"/>
    <w:basedOn w:val="DefaultParagraphFont"/>
    <w:rsid w:val="009C23EE"/>
  </w:style>
  <w:style w:type="character" w:styleId="skypepnhleftspan" w:customStyle="1">
    <w:name w:val="skype_pnh_left_span"/>
    <w:basedOn w:val="DefaultParagraphFont"/>
    <w:rsid w:val="009C23EE"/>
  </w:style>
  <w:style w:type="character" w:styleId="skypepnhdropartflagspan" w:customStyle="1">
    <w:name w:val="skype_pnh_dropart_flag_span"/>
    <w:basedOn w:val="DefaultParagraphFont"/>
    <w:rsid w:val="009C23EE"/>
  </w:style>
  <w:style w:type="character" w:styleId="apple-converted-space" w:customStyle="1">
    <w:name w:val="apple-converted-space"/>
    <w:basedOn w:val="DefaultParagraphFont"/>
    <w:rsid w:val="005D365F"/>
  </w:style>
  <w:style w:type="character" w:styleId="Emphasis">
    <w:name w:val="Emphasis"/>
    <w:qFormat/>
    <w:locked/>
    <w:rsid w:val="001C0B5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80736"/>
    <w:rPr>
      <w:rFonts w:ascii="Arial" w:hAnsi="Arial" w:eastAsia="Calibri"/>
      <w:sz w:val="20"/>
      <w:szCs w:val="21"/>
    </w:rPr>
  </w:style>
  <w:style w:type="character" w:styleId="PlainTextChar" w:customStyle="1">
    <w:name w:val="Plain Text Char"/>
    <w:link w:val="PlainText"/>
    <w:uiPriority w:val="99"/>
    <w:rsid w:val="00F80736"/>
    <w:rPr>
      <w:rFonts w:ascii="Arial" w:hAnsi="Arial" w:eastAsia="Calibr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44965"/>
    <w:pPr>
      <w:ind w:left="720"/>
    </w:pPr>
  </w:style>
  <w:style w:type="character" w:styleId="FooterChar" w:customStyle="1">
    <w:name w:val="Footer Char"/>
    <w:link w:val="Footer"/>
    <w:uiPriority w:val="99"/>
    <w:rsid w:val="00502908"/>
    <w:rPr>
      <w:sz w:val="24"/>
      <w:szCs w:val="24"/>
      <w:lang w:eastAsia="en-US"/>
    </w:rPr>
  </w:style>
  <w:style w:type="character" w:styleId="Heading5Char" w:customStyle="1">
    <w:name w:val="Heading 5 Char"/>
    <w:link w:val="Heading5"/>
    <w:rsid w:val="00551149"/>
    <w:rPr>
      <w:rFonts w:ascii="Arial" w:hAnsi="Arial" w:cs="Arial"/>
      <w:b/>
      <w:sz w:val="21"/>
      <w:szCs w:val="28"/>
      <w:lang w:eastAsia="en-US"/>
    </w:rPr>
  </w:style>
  <w:style w:type="character" w:styleId="Heading8Char" w:customStyle="1">
    <w:name w:val="Heading 8 Char"/>
    <w:link w:val="Heading8"/>
    <w:rsid w:val="00551149"/>
    <w:rPr>
      <w:rFonts w:ascii="Arial" w:hAnsi="Arial" w:cs="Arial"/>
      <w:vanish/>
      <w:szCs w:val="21"/>
      <w:lang w:eastAsia="en-US"/>
    </w:rPr>
  </w:style>
  <w:style w:type="character" w:styleId="BodyText2Char" w:customStyle="1">
    <w:name w:val="Body Text 2 Char"/>
    <w:link w:val="BodyText2"/>
    <w:rsid w:val="00A54093"/>
    <w:rPr>
      <w:rFonts w:ascii="Arial" w:hAnsi="Arial" w:cs="Arial"/>
      <w:b/>
      <w:bCs/>
      <w:sz w:val="21"/>
      <w:szCs w:val="22"/>
      <w:u w:val="single"/>
      <w:lang w:eastAsia="en-US"/>
    </w:rPr>
  </w:style>
  <w:style w:type="character" w:styleId="CommentTextChar" w:customStyle="1">
    <w:name w:val="Comment Text Char"/>
    <w:link w:val="CommentText"/>
    <w:uiPriority w:val="99"/>
    <w:semiHidden/>
    <w:rsid w:val="004226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mailto:congress@isuog.org" TargetMode="External" Id="R93d5b325cb6a46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e9ab6-e64a-4274-8205-6df2ae55b038">
      <Terms xmlns="http://schemas.microsoft.com/office/infopath/2007/PartnerControls"/>
    </lcf76f155ced4ddcb4097134ff3c332f>
    <TaxCatchAll xmlns="32d959d4-bd39-4a03-8053-226e0a73a3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14A17C6A29741A2F292FC5CEE0C8C" ma:contentTypeVersion="14" ma:contentTypeDescription="Create a new document." ma:contentTypeScope="" ma:versionID="6f98dc151c190b1bfde1156de85cdea2">
  <xsd:schema xmlns:xsd="http://www.w3.org/2001/XMLSchema" xmlns:xs="http://www.w3.org/2001/XMLSchema" xmlns:p="http://schemas.microsoft.com/office/2006/metadata/properties" xmlns:ns2="529e9ab6-e64a-4274-8205-6df2ae55b038" xmlns:ns3="32d959d4-bd39-4a03-8053-226e0a73a35d" targetNamespace="http://schemas.microsoft.com/office/2006/metadata/properties" ma:root="true" ma:fieldsID="18cb46d45fd95469fae4a65ea093d8ba" ns2:_="" ns3:_="">
    <xsd:import namespace="529e9ab6-e64a-4274-8205-6df2ae55b038"/>
    <xsd:import namespace="32d959d4-bd39-4a03-8053-226e0a73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9ab6-e64a-4274-8205-6df2ae55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7fb5a4-a0ac-49d0-9a4e-8590e2071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59d4-bd39-4a03-8053-226e0a73a3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e2bed8-3c87-419f-bf30-962158ccd277}" ma:internalName="TaxCatchAll" ma:showField="CatchAllData" ma:web="32d959d4-bd39-4a03-8053-226e0a73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ECF15-BC24-4EB2-BD08-D7B171985995}">
  <ds:schemaRefs>
    <ds:schemaRef ds:uri="http://schemas.microsoft.com/office/2006/metadata/properties"/>
    <ds:schemaRef ds:uri="http://schemas.microsoft.com/office/infopath/2007/PartnerControls"/>
    <ds:schemaRef ds:uri="529e9ab6-e64a-4274-8205-6df2ae55b038"/>
    <ds:schemaRef ds:uri="32d959d4-bd39-4a03-8053-226e0a73a35d"/>
  </ds:schemaRefs>
</ds:datastoreItem>
</file>

<file path=customXml/itemProps2.xml><?xml version="1.0" encoding="utf-8"?>
<ds:datastoreItem xmlns:ds="http://schemas.openxmlformats.org/officeDocument/2006/customXml" ds:itemID="{4B2EC5E3-4908-413B-934A-97761CB404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9688F-025D-453B-8D32-69C5564D9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4603D-9D6A-4069-BC6F-A7379A836C9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8D4EE6-D978-4F00-BC6D-7E7EFE0F67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Sydney Convention and Exhibition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cemson</dc:creator>
  <keywords/>
  <lastModifiedBy>Iona Elliott-Johnson</lastModifiedBy>
  <revision>6</revision>
  <lastPrinted>2015-06-30T14:49:00.0000000Z</lastPrinted>
  <dcterms:created xsi:type="dcterms:W3CDTF">2025-01-22T11:09:00.0000000Z</dcterms:created>
  <dcterms:modified xsi:type="dcterms:W3CDTF">2026-05-12T15:11:26.5583556Z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Iona Elliott-Johnson</vt:lpwstr>
  </property>
  <property fmtid="{D5CDD505-2E9C-101B-9397-08002B2CF9AE}" pid="3" name="Order">
    <vt:lpwstr>2796600.00000000</vt:lpwstr>
  </property>
  <property fmtid="{D5CDD505-2E9C-101B-9397-08002B2CF9AE}" pid="4" name="display_urn:schemas-microsoft-com:office:office#Author">
    <vt:lpwstr>Iona Elliott-Johnson</vt:lpwstr>
  </property>
  <property fmtid="{D5CDD505-2E9C-101B-9397-08002B2CF9AE}" pid="5" name="MediaServiceImageTags">
    <vt:lpwstr/>
  </property>
  <property fmtid="{D5CDD505-2E9C-101B-9397-08002B2CF9AE}" pid="6" name="ContentTypeId">
    <vt:lpwstr>0x0101008E214A17C6A29741A2F292FC5CEE0C8C</vt:lpwstr>
  </property>
</Properties>
</file>