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90D00" w14:textId="77777777" w:rsidR="00E363A7" w:rsidRPr="001F63AE" w:rsidRDefault="00E363A7" w:rsidP="00E363A7">
      <w:pPr>
        <w:shd w:val="clear" w:color="auto" w:fill="FFFFFF"/>
        <w:rPr>
          <w:rFonts w:ascii="Times New Roman" w:eastAsia="Times New Roman" w:hAnsi="Times New Roman" w:cs="Times New Roman"/>
          <w:color w:val="222222"/>
          <w:sz w:val="18"/>
          <w:szCs w:val="18"/>
        </w:rPr>
      </w:pPr>
      <w:r w:rsidRPr="001F63AE">
        <w:rPr>
          <w:rFonts w:ascii="Arial" w:eastAsia="Times New Roman" w:hAnsi="Arial" w:cs="Arial"/>
          <w:b/>
          <w:bCs/>
          <w:color w:val="222222"/>
          <w:sz w:val="18"/>
          <w:szCs w:val="18"/>
        </w:rPr>
        <w:t>ROLE DESCRIPTION</w:t>
      </w:r>
    </w:p>
    <w:tbl>
      <w:tblPr>
        <w:tblW w:w="9606" w:type="dxa"/>
        <w:shd w:val="clear" w:color="auto" w:fill="FFFFFF"/>
        <w:tblCellMar>
          <w:left w:w="0" w:type="dxa"/>
          <w:right w:w="0" w:type="dxa"/>
        </w:tblCellMar>
        <w:tblLook w:val="04A0" w:firstRow="1" w:lastRow="0" w:firstColumn="1" w:lastColumn="0" w:noHBand="0" w:noVBand="1"/>
      </w:tblPr>
      <w:tblGrid>
        <w:gridCol w:w="2093"/>
        <w:gridCol w:w="7513"/>
      </w:tblGrid>
      <w:tr w:rsidR="00E363A7" w:rsidRPr="001F63AE" w14:paraId="506DB19D" w14:textId="77777777" w:rsidTr="00E363A7">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648114" w14:textId="77777777" w:rsidR="00E363A7" w:rsidRPr="001F63AE" w:rsidRDefault="00E363A7" w:rsidP="00E363A7">
            <w:pPr>
              <w:rPr>
                <w:rFonts w:ascii="Arial" w:eastAsia="Times New Roman" w:hAnsi="Arial" w:cs="Arial"/>
                <w:color w:val="222222"/>
                <w:sz w:val="18"/>
                <w:szCs w:val="18"/>
              </w:rPr>
            </w:pPr>
            <w:r w:rsidRPr="001F63AE">
              <w:rPr>
                <w:rFonts w:ascii="Arial" w:eastAsia="Times New Roman" w:hAnsi="Arial" w:cs="Arial"/>
                <w:b/>
                <w:bCs/>
                <w:color w:val="222222"/>
                <w:sz w:val="18"/>
                <w:szCs w:val="18"/>
              </w:rPr>
              <w:t>Summary</w:t>
            </w:r>
          </w:p>
          <w:p w14:paraId="42B8D26D" w14:textId="77777777" w:rsidR="00E363A7" w:rsidRPr="001F63AE" w:rsidRDefault="00E363A7" w:rsidP="00E363A7">
            <w:pPr>
              <w:rPr>
                <w:rFonts w:ascii="Arial" w:eastAsia="Times New Roman" w:hAnsi="Arial" w:cs="Arial"/>
                <w:color w:val="222222"/>
                <w:sz w:val="18"/>
                <w:szCs w:val="18"/>
              </w:rPr>
            </w:pPr>
            <w:r w:rsidRPr="001F63AE">
              <w:rPr>
                <w:rFonts w:ascii="Arial" w:eastAsia="Times New Roman" w:hAnsi="Arial" w:cs="Arial"/>
                <w:color w:val="222222"/>
                <w:sz w:val="18"/>
                <w:szCs w:val="18"/>
              </w:rPr>
              <w:t>(short description of purpose of the task force)</w:t>
            </w:r>
          </w:p>
        </w:tc>
        <w:tc>
          <w:tcPr>
            <w:tcW w:w="75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6D8AAC" w14:textId="77777777" w:rsidR="00E363A7" w:rsidRPr="001F63AE" w:rsidRDefault="00E363A7" w:rsidP="00E363A7">
            <w:pPr>
              <w:jc w:val="both"/>
              <w:rPr>
                <w:rFonts w:ascii="Arial" w:eastAsia="Times New Roman" w:hAnsi="Arial" w:cs="Arial"/>
                <w:color w:val="222222"/>
                <w:sz w:val="18"/>
                <w:szCs w:val="18"/>
              </w:rPr>
            </w:pPr>
            <w:r w:rsidRPr="001F63AE">
              <w:rPr>
                <w:rFonts w:ascii="Arial" w:eastAsia="Times New Roman" w:hAnsi="Arial" w:cs="Arial"/>
                <w:color w:val="222222"/>
                <w:sz w:val="18"/>
                <w:szCs w:val="18"/>
              </w:rPr>
              <w:t>VISUOG is ISUOG’s online visual encyclopaedia and aims to provide medical professionals with up to date information on the clinical use of Ultrasound in Obstetrics and Gynecology. The focus is on images as the cornerstone for accurate sonographic diagnoses and content online includes relevant technical and clinical indications. The VISUOG Task Force exists to manage and monitor the creation of content and quality control content prior to upload to the VISUOG platform.</w:t>
            </w:r>
          </w:p>
        </w:tc>
      </w:tr>
      <w:tr w:rsidR="00E363A7" w:rsidRPr="001F63AE" w14:paraId="335363AD" w14:textId="77777777" w:rsidTr="00E363A7">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43B8AB" w14:textId="77777777" w:rsidR="00E363A7" w:rsidRPr="001F63AE" w:rsidRDefault="00E363A7" w:rsidP="00E363A7">
            <w:pPr>
              <w:rPr>
                <w:rFonts w:ascii="Arial" w:eastAsia="Times New Roman" w:hAnsi="Arial" w:cs="Arial"/>
                <w:color w:val="222222"/>
                <w:sz w:val="18"/>
                <w:szCs w:val="18"/>
              </w:rPr>
            </w:pPr>
            <w:r w:rsidRPr="001F63AE">
              <w:rPr>
                <w:rFonts w:ascii="Arial" w:eastAsia="Times New Roman" w:hAnsi="Arial" w:cs="Arial"/>
                <w:b/>
                <w:bCs/>
                <w:color w:val="222222"/>
                <w:sz w:val="18"/>
                <w:szCs w:val="18"/>
              </w:rPr>
              <w:t>Responsibilities</w:t>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7E8D46" w14:textId="5E4D1A7A" w:rsidR="001F63AE" w:rsidRPr="00CA6079" w:rsidRDefault="00E363A7" w:rsidP="001F63AE">
            <w:pPr>
              <w:pStyle w:val="ListParagraph"/>
              <w:numPr>
                <w:ilvl w:val="0"/>
                <w:numId w:val="11"/>
              </w:numPr>
              <w:jc w:val="both"/>
              <w:rPr>
                <w:rFonts w:ascii="Arial" w:eastAsia="Times New Roman" w:hAnsi="Arial" w:cs="Arial"/>
                <w:color w:val="222222"/>
                <w:sz w:val="18"/>
                <w:szCs w:val="18"/>
                <w:lang w:val="en-US"/>
              </w:rPr>
            </w:pPr>
            <w:r w:rsidRPr="00CA6079">
              <w:rPr>
                <w:rFonts w:ascii="Arial" w:eastAsia="Times New Roman" w:hAnsi="Arial" w:cs="Arial"/>
                <w:color w:val="222222"/>
                <w:sz w:val="18"/>
                <w:szCs w:val="18"/>
                <w:lang w:val="en-US"/>
              </w:rPr>
              <w:t>To remain current on new imaging advances and devel</w:t>
            </w:r>
            <w:r w:rsidR="00851AD8" w:rsidRPr="00CA6079">
              <w:rPr>
                <w:rFonts w:ascii="Arial" w:eastAsia="Times New Roman" w:hAnsi="Arial" w:cs="Arial"/>
                <w:color w:val="222222"/>
                <w:sz w:val="18"/>
                <w:szCs w:val="18"/>
                <w:lang w:val="en-US"/>
              </w:rPr>
              <w:t xml:space="preserve">opments in the content subject </w:t>
            </w:r>
            <w:r w:rsidRPr="00CA6079">
              <w:rPr>
                <w:rFonts w:ascii="Arial" w:eastAsia="Times New Roman" w:hAnsi="Arial" w:cs="Arial"/>
                <w:color w:val="222222"/>
                <w:sz w:val="18"/>
                <w:szCs w:val="18"/>
                <w:lang w:val="en-US"/>
              </w:rPr>
              <w:t>and work with the Chair to create com</w:t>
            </w:r>
            <w:r w:rsidR="00851AD8" w:rsidRPr="00CA6079">
              <w:rPr>
                <w:rFonts w:ascii="Arial" w:eastAsia="Times New Roman" w:hAnsi="Arial" w:cs="Arial"/>
                <w:color w:val="222222"/>
                <w:sz w:val="18"/>
                <w:szCs w:val="18"/>
                <w:lang w:val="en-US"/>
              </w:rPr>
              <w:t xml:space="preserve">prehensive educational content </w:t>
            </w:r>
            <w:r w:rsidR="001F63AE" w:rsidRPr="00CA6079">
              <w:rPr>
                <w:rFonts w:ascii="Arial" w:eastAsia="Times New Roman" w:hAnsi="Arial" w:cs="Arial"/>
                <w:color w:val="222222"/>
                <w:sz w:val="18"/>
                <w:szCs w:val="18"/>
                <w:lang w:val="en-US"/>
              </w:rPr>
              <w:t>in this area</w:t>
            </w:r>
            <w:r w:rsidR="001D57BF" w:rsidRPr="00CA6079">
              <w:rPr>
                <w:rFonts w:ascii="Arial" w:eastAsia="Times New Roman" w:hAnsi="Arial" w:cs="Arial"/>
                <w:color w:val="222222"/>
                <w:sz w:val="18"/>
                <w:szCs w:val="18"/>
                <w:lang w:val="en-US"/>
              </w:rPr>
              <w:t>.</w:t>
            </w:r>
          </w:p>
          <w:p w14:paraId="732868F4" w14:textId="77777777" w:rsidR="001F63AE" w:rsidRPr="001F63AE" w:rsidRDefault="001F63AE" w:rsidP="001F63AE">
            <w:pPr>
              <w:pStyle w:val="ListParagraph"/>
              <w:numPr>
                <w:ilvl w:val="0"/>
                <w:numId w:val="10"/>
              </w:numPr>
              <w:rPr>
                <w:rFonts w:ascii="Arial" w:eastAsia="Times New Roman" w:hAnsi="Arial" w:cs="Arial"/>
                <w:color w:val="222222"/>
                <w:sz w:val="18"/>
                <w:szCs w:val="18"/>
                <w:lang w:val="en-US"/>
              </w:rPr>
            </w:pPr>
            <w:bookmarkStart w:id="0" w:name="_GoBack"/>
            <w:bookmarkEnd w:id="0"/>
            <w:r w:rsidRPr="001F63AE">
              <w:rPr>
                <w:rFonts w:ascii="Arial" w:eastAsia="Times New Roman" w:hAnsi="Arial" w:cs="Arial"/>
                <w:color w:val="222222"/>
                <w:sz w:val="18"/>
                <w:szCs w:val="18"/>
                <w:lang w:val="en-US"/>
              </w:rPr>
              <w:t>Iden</w:t>
            </w:r>
            <w:r w:rsidR="00BC6758" w:rsidRPr="001F63AE">
              <w:rPr>
                <w:rFonts w:ascii="Arial" w:eastAsia="Times New Roman" w:hAnsi="Arial" w:cs="Arial"/>
                <w:color w:val="222222"/>
                <w:sz w:val="18"/>
                <w:szCs w:val="18"/>
                <w:lang w:val="en-US"/>
              </w:rPr>
              <w:t xml:space="preserve">tification </w:t>
            </w:r>
            <w:r w:rsidR="001D57BF" w:rsidRPr="001F63AE">
              <w:rPr>
                <w:rFonts w:ascii="Arial" w:eastAsia="Times New Roman" w:hAnsi="Arial" w:cs="Arial"/>
                <w:color w:val="222222"/>
                <w:sz w:val="18"/>
                <w:szCs w:val="18"/>
                <w:lang w:val="en-US"/>
              </w:rPr>
              <w:t>and</w:t>
            </w:r>
            <w:r w:rsidR="00BC6758" w:rsidRPr="001F63AE">
              <w:rPr>
                <w:rFonts w:ascii="Arial" w:eastAsia="Times New Roman" w:hAnsi="Arial" w:cs="Arial"/>
                <w:color w:val="222222"/>
                <w:sz w:val="18"/>
                <w:szCs w:val="18"/>
                <w:lang w:val="en-US"/>
              </w:rPr>
              <w:t xml:space="preserve"> </w:t>
            </w:r>
            <w:r w:rsidR="001D57BF" w:rsidRPr="001F63AE">
              <w:rPr>
                <w:rFonts w:ascii="Arial" w:eastAsia="Times New Roman" w:hAnsi="Arial" w:cs="Arial"/>
                <w:color w:val="222222"/>
                <w:sz w:val="18"/>
                <w:szCs w:val="18"/>
                <w:lang w:val="en-US"/>
              </w:rPr>
              <w:t xml:space="preserve">solicitation of </w:t>
            </w:r>
            <w:r w:rsidR="00E363A7" w:rsidRPr="001F63AE">
              <w:rPr>
                <w:rFonts w:ascii="Arial" w:eastAsia="Times New Roman" w:hAnsi="Arial" w:cs="Arial"/>
                <w:color w:val="222222"/>
                <w:sz w:val="18"/>
                <w:szCs w:val="18"/>
                <w:lang w:val="en-US"/>
              </w:rPr>
              <w:t xml:space="preserve">authors </w:t>
            </w:r>
            <w:r w:rsidR="001D57BF" w:rsidRPr="001F63AE">
              <w:rPr>
                <w:rFonts w:ascii="Arial" w:eastAsia="Times New Roman" w:hAnsi="Arial" w:cs="Arial"/>
                <w:color w:val="222222"/>
                <w:sz w:val="18"/>
                <w:szCs w:val="18"/>
                <w:lang w:val="en-US"/>
              </w:rPr>
              <w:t>that will</w:t>
            </w:r>
            <w:r w:rsidR="00E363A7" w:rsidRPr="001F63AE">
              <w:rPr>
                <w:rFonts w:ascii="Arial" w:eastAsia="Times New Roman" w:hAnsi="Arial" w:cs="Arial"/>
                <w:color w:val="222222"/>
                <w:sz w:val="18"/>
                <w:szCs w:val="18"/>
                <w:lang w:val="en-US"/>
              </w:rPr>
              <w:t xml:space="preserve"> contribute to the completion of new chapters in the topic area with submissions to include: </w:t>
            </w:r>
          </w:p>
          <w:p w14:paraId="5DCAC7CD" w14:textId="77777777" w:rsidR="001F63AE" w:rsidRPr="001F63AE" w:rsidRDefault="00E363A7" w:rsidP="001F63AE">
            <w:pPr>
              <w:pStyle w:val="ListParagraph"/>
              <w:numPr>
                <w:ilvl w:val="1"/>
                <w:numId w:val="10"/>
              </w:numPr>
              <w:rPr>
                <w:rFonts w:ascii="Arial" w:eastAsia="Times New Roman" w:hAnsi="Arial" w:cs="Arial"/>
                <w:color w:val="222222"/>
                <w:sz w:val="18"/>
                <w:szCs w:val="18"/>
                <w:lang w:val="en-US"/>
              </w:rPr>
            </w:pPr>
            <w:r w:rsidRPr="001F63AE">
              <w:rPr>
                <w:rFonts w:ascii="Arial" w:eastAsia="Times New Roman" w:hAnsi="Arial" w:cs="Arial"/>
                <w:color w:val="222222"/>
                <w:sz w:val="18"/>
                <w:szCs w:val="18"/>
                <w:lang w:val="en-US"/>
              </w:rPr>
              <w:t>Abstract and short article with references</w:t>
            </w:r>
          </w:p>
          <w:p w14:paraId="25396F5E" w14:textId="77777777" w:rsidR="001F63AE" w:rsidRPr="001F63AE" w:rsidRDefault="00E363A7" w:rsidP="001F63AE">
            <w:pPr>
              <w:pStyle w:val="ListParagraph"/>
              <w:numPr>
                <w:ilvl w:val="1"/>
                <w:numId w:val="10"/>
              </w:numPr>
              <w:rPr>
                <w:rFonts w:ascii="Arial" w:eastAsia="Times New Roman" w:hAnsi="Arial" w:cs="Arial"/>
                <w:color w:val="222222"/>
                <w:sz w:val="18"/>
                <w:szCs w:val="18"/>
                <w:lang w:val="en-US"/>
              </w:rPr>
            </w:pPr>
            <w:r w:rsidRPr="001F63AE">
              <w:rPr>
                <w:rFonts w:ascii="Arial" w:eastAsia="Times New Roman" w:hAnsi="Arial" w:cs="Arial"/>
                <w:color w:val="222222"/>
                <w:sz w:val="18"/>
                <w:szCs w:val="18"/>
                <w:lang w:val="en-US"/>
              </w:rPr>
              <w:t>Short patient information document in</w:t>
            </w:r>
            <w:r w:rsidR="00BC6758" w:rsidRPr="001F63AE">
              <w:rPr>
                <w:rFonts w:ascii="Arial" w:eastAsia="Times New Roman" w:hAnsi="Arial" w:cs="Arial"/>
                <w:color w:val="222222"/>
                <w:sz w:val="18"/>
                <w:szCs w:val="18"/>
                <w:lang w:val="en-US"/>
              </w:rPr>
              <w:t xml:space="preserve"> </w:t>
            </w:r>
            <w:r w:rsidRPr="001F63AE">
              <w:rPr>
                <w:rFonts w:ascii="Arial" w:eastAsia="Times New Roman" w:hAnsi="Arial" w:cs="Arial"/>
                <w:color w:val="222222"/>
                <w:sz w:val="18"/>
                <w:szCs w:val="18"/>
                <w:lang w:val="en-US"/>
              </w:rPr>
              <w:t>lay language</w:t>
            </w:r>
          </w:p>
          <w:p w14:paraId="1179EF76" w14:textId="77777777" w:rsidR="001F63AE" w:rsidRPr="001F63AE" w:rsidRDefault="00851AD8" w:rsidP="001F63AE">
            <w:pPr>
              <w:pStyle w:val="ListParagraph"/>
              <w:numPr>
                <w:ilvl w:val="1"/>
                <w:numId w:val="10"/>
              </w:numPr>
              <w:rPr>
                <w:rFonts w:ascii="Arial" w:eastAsia="Times New Roman" w:hAnsi="Arial" w:cs="Arial"/>
                <w:color w:val="222222"/>
                <w:sz w:val="18"/>
                <w:szCs w:val="18"/>
                <w:lang w:val="en-US"/>
              </w:rPr>
            </w:pPr>
            <w:r w:rsidRPr="001F63AE">
              <w:rPr>
                <w:rFonts w:ascii="Arial" w:eastAsia="Times New Roman" w:hAnsi="Arial" w:cs="Arial"/>
                <w:color w:val="222222"/>
                <w:sz w:val="18"/>
                <w:szCs w:val="18"/>
                <w:lang w:val="en-US"/>
              </w:rPr>
              <w:t>PowerPoint</w:t>
            </w:r>
            <w:r w:rsidR="00E363A7" w:rsidRPr="001F63AE">
              <w:rPr>
                <w:rFonts w:ascii="Arial" w:eastAsia="Times New Roman" w:hAnsi="Arial" w:cs="Arial"/>
                <w:color w:val="222222"/>
                <w:sz w:val="18"/>
                <w:szCs w:val="18"/>
                <w:lang w:val="en-US"/>
              </w:rPr>
              <w:t xml:space="preserve"> </w:t>
            </w:r>
            <w:r w:rsidR="001D57BF" w:rsidRPr="001F63AE">
              <w:rPr>
                <w:rFonts w:ascii="Arial" w:eastAsia="Times New Roman" w:hAnsi="Arial" w:cs="Arial"/>
                <w:color w:val="222222"/>
                <w:sz w:val="18"/>
                <w:szCs w:val="18"/>
                <w:lang w:val="en-US"/>
              </w:rPr>
              <w:t>s</w:t>
            </w:r>
            <w:r w:rsidR="00E363A7" w:rsidRPr="001F63AE">
              <w:rPr>
                <w:rFonts w:ascii="Arial" w:eastAsia="Times New Roman" w:hAnsi="Arial" w:cs="Arial"/>
                <w:color w:val="222222"/>
                <w:sz w:val="18"/>
                <w:szCs w:val="18"/>
                <w:lang w:val="en-US"/>
              </w:rPr>
              <w:t>lide presentation of applicable images and video clips</w:t>
            </w:r>
          </w:p>
          <w:p w14:paraId="6575C998" w14:textId="77777777" w:rsidR="001F63AE" w:rsidRPr="001F63AE" w:rsidRDefault="001D57BF" w:rsidP="001F63AE">
            <w:pPr>
              <w:pStyle w:val="ListParagraph"/>
              <w:numPr>
                <w:ilvl w:val="1"/>
                <w:numId w:val="10"/>
              </w:numPr>
              <w:rPr>
                <w:rFonts w:ascii="Arial" w:eastAsia="Times New Roman" w:hAnsi="Arial" w:cs="Arial"/>
                <w:color w:val="222222"/>
                <w:sz w:val="18"/>
                <w:szCs w:val="18"/>
                <w:lang w:val="en-US"/>
              </w:rPr>
            </w:pPr>
            <w:r w:rsidRPr="001F63AE">
              <w:rPr>
                <w:rFonts w:ascii="Arial" w:eastAsia="Times New Roman" w:hAnsi="Arial" w:cs="Arial"/>
                <w:color w:val="222222"/>
                <w:sz w:val="18"/>
                <w:szCs w:val="18"/>
                <w:lang w:val="en-US"/>
              </w:rPr>
              <w:t>Full text document on the role of imag</w:t>
            </w:r>
            <w:r w:rsidR="00851AD8" w:rsidRPr="001F63AE">
              <w:rPr>
                <w:rFonts w:ascii="Arial" w:eastAsia="Times New Roman" w:hAnsi="Arial" w:cs="Arial"/>
                <w:color w:val="222222"/>
                <w:sz w:val="18"/>
                <w:szCs w:val="18"/>
                <w:lang w:val="en-US"/>
              </w:rPr>
              <w:t>ing in diagnosis and management</w:t>
            </w:r>
          </w:p>
          <w:p w14:paraId="1FEA5A82" w14:textId="77777777" w:rsidR="001F63AE" w:rsidRPr="001F63AE" w:rsidRDefault="001F63AE" w:rsidP="001F63AE">
            <w:pPr>
              <w:pStyle w:val="ListParagraph"/>
              <w:numPr>
                <w:ilvl w:val="0"/>
                <w:numId w:val="10"/>
              </w:numPr>
              <w:rPr>
                <w:rFonts w:ascii="Arial" w:eastAsia="Times New Roman" w:hAnsi="Arial" w:cs="Arial"/>
                <w:color w:val="222222"/>
                <w:sz w:val="18"/>
                <w:szCs w:val="18"/>
                <w:lang w:val="en-US"/>
              </w:rPr>
            </w:pPr>
            <w:r w:rsidRPr="001F63AE">
              <w:rPr>
                <w:rFonts w:ascii="Arial" w:eastAsia="Times New Roman" w:hAnsi="Arial" w:cs="Arial"/>
                <w:color w:val="222222"/>
                <w:sz w:val="18"/>
                <w:szCs w:val="18"/>
                <w:lang w:val="en-US"/>
              </w:rPr>
              <w:t>I</w:t>
            </w:r>
            <w:r w:rsidR="001D57BF" w:rsidRPr="001F63AE">
              <w:rPr>
                <w:rFonts w:ascii="Arial" w:eastAsia="Times New Roman" w:hAnsi="Arial" w:cs="Arial"/>
                <w:color w:val="222222"/>
                <w:sz w:val="18"/>
                <w:szCs w:val="18"/>
                <w:lang w:val="en-US"/>
              </w:rPr>
              <w:t xml:space="preserve">dentification of </w:t>
            </w:r>
            <w:r w:rsidR="00BC6758" w:rsidRPr="001F63AE">
              <w:rPr>
                <w:rFonts w:ascii="Arial" w:eastAsia="Times New Roman" w:hAnsi="Arial" w:cs="Arial"/>
                <w:color w:val="222222"/>
                <w:sz w:val="18"/>
                <w:szCs w:val="18"/>
                <w:lang w:val="en-US"/>
              </w:rPr>
              <w:t xml:space="preserve">external </w:t>
            </w:r>
            <w:r w:rsidR="00851AD8" w:rsidRPr="001F63AE">
              <w:rPr>
                <w:rFonts w:ascii="Arial" w:eastAsia="Times New Roman" w:hAnsi="Arial" w:cs="Arial"/>
                <w:color w:val="222222"/>
                <w:sz w:val="18"/>
                <w:szCs w:val="18"/>
                <w:lang w:val="en-US"/>
              </w:rPr>
              <w:t>reviewers for editing</w:t>
            </w:r>
            <w:r w:rsidR="00E363A7" w:rsidRPr="001F63AE">
              <w:rPr>
                <w:rFonts w:ascii="Arial" w:eastAsia="Times New Roman" w:hAnsi="Arial" w:cs="Arial"/>
                <w:color w:val="222222"/>
                <w:sz w:val="18"/>
                <w:szCs w:val="18"/>
                <w:lang w:val="en-US"/>
              </w:rPr>
              <w:t xml:space="preserve"> of new chapters</w:t>
            </w:r>
          </w:p>
          <w:p w14:paraId="522D92C4" w14:textId="77777777" w:rsidR="001F63AE" w:rsidRPr="001F63AE" w:rsidRDefault="001F63AE" w:rsidP="001F63AE">
            <w:pPr>
              <w:pStyle w:val="ListParagraph"/>
              <w:numPr>
                <w:ilvl w:val="0"/>
                <w:numId w:val="10"/>
              </w:numPr>
              <w:jc w:val="both"/>
              <w:rPr>
                <w:rFonts w:ascii="Arial" w:eastAsia="Times New Roman" w:hAnsi="Arial" w:cs="Arial"/>
                <w:bCs/>
                <w:color w:val="222222"/>
                <w:sz w:val="18"/>
                <w:szCs w:val="18"/>
              </w:rPr>
            </w:pPr>
            <w:r w:rsidRPr="001F63AE">
              <w:rPr>
                <w:rFonts w:ascii="Arial" w:eastAsia="Times New Roman" w:hAnsi="Arial" w:cs="Arial"/>
                <w:color w:val="222222"/>
                <w:sz w:val="18"/>
                <w:szCs w:val="18"/>
                <w:lang w:val="en-US"/>
              </w:rPr>
              <w:t xml:space="preserve">Articulation of content </w:t>
            </w:r>
            <w:r w:rsidR="00E363A7" w:rsidRPr="001F63AE">
              <w:rPr>
                <w:rFonts w:ascii="Arial" w:eastAsia="Times New Roman" w:hAnsi="Arial" w:cs="Arial"/>
                <w:color w:val="222222"/>
                <w:sz w:val="18"/>
                <w:szCs w:val="18"/>
                <w:lang w:val="en-US"/>
              </w:rPr>
              <w:t>gaps/areas for improvement in his/her section and communicate these to the</w:t>
            </w:r>
            <w:r w:rsidRPr="001F63AE">
              <w:rPr>
                <w:rFonts w:ascii="Arial" w:eastAsia="Times New Roman" w:hAnsi="Arial" w:cs="Arial"/>
                <w:color w:val="222222"/>
                <w:sz w:val="18"/>
                <w:szCs w:val="18"/>
                <w:lang w:val="en-US"/>
              </w:rPr>
              <w:t xml:space="preserve"> ISUOG office/VISUOG Task Force.</w:t>
            </w:r>
          </w:p>
          <w:p w14:paraId="6E7B196F" w14:textId="3AEA90AE" w:rsidR="001F63AE" w:rsidRPr="001F63AE" w:rsidRDefault="001F63AE" w:rsidP="001F63AE">
            <w:pPr>
              <w:pStyle w:val="ListParagraph"/>
              <w:numPr>
                <w:ilvl w:val="0"/>
                <w:numId w:val="10"/>
              </w:numPr>
              <w:jc w:val="both"/>
              <w:rPr>
                <w:rFonts w:ascii="Arial" w:eastAsia="Times New Roman" w:hAnsi="Arial" w:cs="Arial"/>
                <w:b/>
                <w:bCs/>
                <w:color w:val="222222"/>
                <w:sz w:val="18"/>
                <w:szCs w:val="18"/>
              </w:rPr>
            </w:pPr>
            <w:r w:rsidRPr="001F63AE">
              <w:rPr>
                <w:rFonts w:ascii="Arial" w:eastAsia="Times New Roman" w:hAnsi="Arial" w:cs="Arial"/>
                <w:bCs/>
                <w:iCs/>
                <w:color w:val="222222"/>
                <w:sz w:val="18"/>
                <w:szCs w:val="18"/>
              </w:rPr>
              <w:t>Id</w:t>
            </w:r>
            <w:r w:rsidR="00BC6758" w:rsidRPr="001F63AE">
              <w:rPr>
                <w:rFonts w:ascii="Arial" w:eastAsia="Times New Roman" w:hAnsi="Arial" w:cs="Arial"/>
                <w:bCs/>
                <w:iCs/>
                <w:color w:val="222222"/>
                <w:sz w:val="18"/>
                <w:szCs w:val="18"/>
              </w:rPr>
              <w:t xml:space="preserve">entification of quality images </w:t>
            </w:r>
            <w:r w:rsidR="00E9782A" w:rsidRPr="001F63AE">
              <w:rPr>
                <w:rFonts w:ascii="Arial" w:eastAsia="Times New Roman" w:hAnsi="Arial" w:cs="Arial"/>
                <w:bCs/>
                <w:iCs/>
                <w:color w:val="222222"/>
                <w:sz w:val="18"/>
                <w:szCs w:val="18"/>
              </w:rPr>
              <w:t xml:space="preserve">in their content area </w:t>
            </w:r>
            <w:r w:rsidR="00BC6758" w:rsidRPr="001F63AE">
              <w:rPr>
                <w:rFonts w:ascii="Arial" w:eastAsia="Times New Roman" w:hAnsi="Arial" w:cs="Arial"/>
                <w:bCs/>
                <w:iCs/>
                <w:color w:val="222222"/>
                <w:sz w:val="18"/>
                <w:szCs w:val="18"/>
              </w:rPr>
              <w:t xml:space="preserve">which may </w:t>
            </w:r>
            <w:r w:rsidRPr="001F63AE">
              <w:rPr>
                <w:rFonts w:ascii="Arial" w:eastAsia="Times New Roman" w:hAnsi="Arial" w:cs="Arial"/>
                <w:bCs/>
                <w:iCs/>
                <w:color w:val="222222"/>
                <w:sz w:val="18"/>
                <w:szCs w:val="18"/>
              </w:rPr>
              <w:t>be suitable</w:t>
            </w:r>
            <w:r w:rsidR="00851AD8" w:rsidRPr="001F63AE">
              <w:rPr>
                <w:rFonts w:ascii="Arial" w:eastAsia="Times New Roman" w:hAnsi="Arial" w:cs="Arial"/>
                <w:bCs/>
                <w:iCs/>
                <w:color w:val="222222"/>
                <w:sz w:val="18"/>
                <w:szCs w:val="18"/>
              </w:rPr>
              <w:t xml:space="preserve"> for archiving</w:t>
            </w:r>
            <w:r w:rsidR="00BC6758" w:rsidRPr="001F63AE">
              <w:rPr>
                <w:rFonts w:ascii="Arial" w:eastAsia="Times New Roman" w:hAnsi="Arial" w:cs="Arial"/>
                <w:bCs/>
                <w:iCs/>
                <w:color w:val="222222"/>
                <w:sz w:val="18"/>
                <w:szCs w:val="18"/>
              </w:rPr>
              <w:t xml:space="preserve"> in </w:t>
            </w:r>
            <w:r w:rsidRPr="001F63AE">
              <w:rPr>
                <w:rFonts w:ascii="Arial" w:eastAsia="Times New Roman" w:hAnsi="Arial" w:cs="Arial"/>
                <w:bCs/>
                <w:iCs/>
                <w:color w:val="222222"/>
                <w:sz w:val="18"/>
                <w:szCs w:val="18"/>
              </w:rPr>
              <w:t>an image</w:t>
            </w:r>
            <w:r w:rsidR="00BC6758" w:rsidRPr="001F63AE">
              <w:rPr>
                <w:rFonts w:ascii="Arial" w:eastAsia="Times New Roman" w:hAnsi="Arial" w:cs="Arial"/>
                <w:bCs/>
                <w:iCs/>
                <w:color w:val="222222"/>
                <w:sz w:val="18"/>
                <w:szCs w:val="18"/>
              </w:rPr>
              <w:t xml:space="preserve"> bank or be incorporated into existing</w:t>
            </w:r>
            <w:r w:rsidR="00BC6758" w:rsidRPr="001F63AE">
              <w:rPr>
                <w:rFonts w:ascii="Arial" w:eastAsia="Times New Roman" w:hAnsi="Arial" w:cs="Arial"/>
                <w:bCs/>
                <w:color w:val="222222"/>
                <w:sz w:val="18"/>
                <w:szCs w:val="18"/>
              </w:rPr>
              <w:t xml:space="preserve"> </w:t>
            </w:r>
            <w:r w:rsidR="00BC6758" w:rsidRPr="001F63AE">
              <w:rPr>
                <w:rFonts w:ascii="Arial" w:eastAsia="Times New Roman" w:hAnsi="Arial" w:cs="Arial"/>
                <w:bCs/>
                <w:iCs/>
                <w:color w:val="222222"/>
                <w:sz w:val="18"/>
                <w:szCs w:val="18"/>
              </w:rPr>
              <w:t>chapter</w:t>
            </w:r>
            <w:r w:rsidRPr="001F63AE">
              <w:rPr>
                <w:rFonts w:ascii="Arial" w:eastAsia="Times New Roman" w:hAnsi="Arial" w:cs="Arial"/>
                <w:bCs/>
                <w:iCs/>
                <w:color w:val="222222"/>
                <w:sz w:val="18"/>
                <w:szCs w:val="18"/>
              </w:rPr>
              <w:t>.</w:t>
            </w:r>
          </w:p>
          <w:p w14:paraId="58B19567" w14:textId="20CAA557" w:rsidR="001F63AE" w:rsidRPr="001F63AE" w:rsidRDefault="001D57BF" w:rsidP="001F63AE">
            <w:pPr>
              <w:pStyle w:val="ListParagraph"/>
              <w:numPr>
                <w:ilvl w:val="0"/>
                <w:numId w:val="10"/>
              </w:numPr>
              <w:jc w:val="both"/>
              <w:rPr>
                <w:rFonts w:ascii="Arial" w:eastAsia="Times New Roman" w:hAnsi="Arial" w:cs="Arial"/>
                <w:b/>
                <w:bCs/>
                <w:color w:val="222222"/>
                <w:sz w:val="18"/>
                <w:szCs w:val="18"/>
              </w:rPr>
            </w:pPr>
            <w:r w:rsidRPr="001F63AE">
              <w:rPr>
                <w:rFonts w:ascii="Arial" w:eastAsia="Times New Roman" w:hAnsi="Arial" w:cs="Arial"/>
                <w:color w:val="222222"/>
                <w:sz w:val="18"/>
                <w:szCs w:val="18"/>
                <w:lang w:val="en-US"/>
              </w:rPr>
              <w:t>To work</w:t>
            </w:r>
            <w:r w:rsidR="00851AD8" w:rsidRPr="001F63AE">
              <w:rPr>
                <w:rFonts w:ascii="Arial" w:eastAsia="Times New Roman" w:hAnsi="Arial" w:cs="Arial"/>
                <w:color w:val="222222"/>
                <w:sz w:val="18"/>
                <w:szCs w:val="18"/>
                <w:lang w:val="en-US"/>
              </w:rPr>
              <w:t xml:space="preserve"> with the VISUOG Office Liaison </w:t>
            </w:r>
            <w:r w:rsidRPr="001F63AE">
              <w:rPr>
                <w:rFonts w:ascii="Arial" w:eastAsia="Times New Roman" w:hAnsi="Arial" w:cs="Arial"/>
                <w:color w:val="222222"/>
                <w:sz w:val="18"/>
                <w:szCs w:val="18"/>
                <w:lang w:val="en-US"/>
              </w:rPr>
              <w:t xml:space="preserve">to </w:t>
            </w:r>
            <w:r w:rsidR="001F63AE" w:rsidRPr="001F63AE">
              <w:rPr>
                <w:rFonts w:ascii="Arial" w:eastAsia="Times New Roman" w:hAnsi="Arial" w:cs="Arial"/>
                <w:color w:val="222222"/>
                <w:sz w:val="18"/>
                <w:szCs w:val="18"/>
                <w:lang w:val="en-US"/>
              </w:rPr>
              <w:t>ensure sure</w:t>
            </w:r>
            <w:r w:rsidR="00E363A7" w:rsidRPr="001F63AE">
              <w:rPr>
                <w:rFonts w:ascii="Arial" w:eastAsia="Times New Roman" w:hAnsi="Arial" w:cs="Arial"/>
                <w:color w:val="222222"/>
                <w:sz w:val="18"/>
                <w:szCs w:val="18"/>
                <w:lang w:val="en-US"/>
              </w:rPr>
              <w:t xml:space="preserve"> that all authors </w:t>
            </w:r>
            <w:r w:rsidRPr="001F63AE">
              <w:rPr>
                <w:rFonts w:ascii="Arial" w:eastAsia="Times New Roman" w:hAnsi="Arial" w:cs="Arial"/>
                <w:color w:val="222222"/>
                <w:sz w:val="18"/>
                <w:szCs w:val="18"/>
                <w:lang w:val="en-US"/>
              </w:rPr>
              <w:t xml:space="preserve">meet assigned deadlines and </w:t>
            </w:r>
            <w:r w:rsidR="00E363A7" w:rsidRPr="001F63AE">
              <w:rPr>
                <w:rFonts w:ascii="Arial" w:eastAsia="Times New Roman" w:hAnsi="Arial" w:cs="Arial"/>
                <w:color w:val="222222"/>
                <w:sz w:val="18"/>
                <w:szCs w:val="18"/>
                <w:lang w:val="en-US"/>
              </w:rPr>
              <w:t>deliver their chapters in a timely manner</w:t>
            </w:r>
            <w:r w:rsidR="001F63AE" w:rsidRPr="001F63AE">
              <w:rPr>
                <w:rFonts w:ascii="Arial" w:eastAsia="Times New Roman" w:hAnsi="Arial" w:cs="Arial"/>
                <w:color w:val="222222"/>
                <w:sz w:val="18"/>
                <w:szCs w:val="18"/>
                <w:lang w:val="en-US"/>
              </w:rPr>
              <w:t>.</w:t>
            </w:r>
          </w:p>
          <w:p w14:paraId="19AA3F84" w14:textId="61BEA891" w:rsidR="00E363A7" w:rsidRPr="001F63AE" w:rsidRDefault="001F63AE" w:rsidP="001F63AE">
            <w:pPr>
              <w:pStyle w:val="ListParagraph"/>
              <w:numPr>
                <w:ilvl w:val="0"/>
                <w:numId w:val="10"/>
              </w:numPr>
              <w:jc w:val="both"/>
              <w:rPr>
                <w:rFonts w:ascii="Arial" w:eastAsia="Times New Roman" w:hAnsi="Arial" w:cs="Arial"/>
                <w:b/>
                <w:bCs/>
                <w:color w:val="222222"/>
                <w:sz w:val="18"/>
                <w:szCs w:val="18"/>
              </w:rPr>
            </w:pPr>
            <w:r w:rsidRPr="001F63AE">
              <w:rPr>
                <w:rFonts w:ascii="Arial" w:eastAsia="Times New Roman" w:hAnsi="Arial" w:cs="Arial"/>
                <w:color w:val="222222"/>
                <w:sz w:val="18"/>
                <w:szCs w:val="18"/>
                <w:lang w:val="en-US"/>
              </w:rPr>
              <w:t>I</w:t>
            </w:r>
            <w:r w:rsidR="001D57BF" w:rsidRPr="001F63AE">
              <w:rPr>
                <w:rFonts w:ascii="Arial" w:eastAsia="Times New Roman" w:hAnsi="Arial" w:cs="Arial"/>
                <w:color w:val="222222"/>
                <w:sz w:val="18"/>
                <w:szCs w:val="18"/>
                <w:lang w:val="en-US"/>
              </w:rPr>
              <w:t>n partnership with assigned</w:t>
            </w:r>
            <w:r w:rsidR="00E363A7" w:rsidRPr="001F63AE">
              <w:rPr>
                <w:rFonts w:ascii="Arial" w:eastAsia="Times New Roman" w:hAnsi="Arial" w:cs="Arial"/>
                <w:color w:val="222222"/>
                <w:sz w:val="18"/>
                <w:szCs w:val="18"/>
                <w:lang w:val="en-US"/>
              </w:rPr>
              <w:t xml:space="preserve"> external reviewers will </w:t>
            </w:r>
            <w:r w:rsidR="001D57BF" w:rsidRPr="001F63AE">
              <w:rPr>
                <w:rFonts w:ascii="Arial" w:eastAsia="Times New Roman" w:hAnsi="Arial" w:cs="Arial"/>
                <w:color w:val="222222"/>
                <w:sz w:val="18"/>
                <w:szCs w:val="18"/>
                <w:lang w:val="en-US"/>
              </w:rPr>
              <w:t xml:space="preserve">assume responsibility </w:t>
            </w:r>
            <w:r w:rsidRPr="001F63AE">
              <w:rPr>
                <w:rFonts w:ascii="Arial" w:eastAsia="Times New Roman" w:hAnsi="Arial" w:cs="Arial"/>
                <w:color w:val="222222"/>
                <w:sz w:val="18"/>
                <w:szCs w:val="18"/>
                <w:lang w:val="en-US"/>
              </w:rPr>
              <w:t>for accuracy</w:t>
            </w:r>
            <w:r w:rsidR="001D57BF" w:rsidRPr="001F63AE">
              <w:rPr>
                <w:rFonts w:ascii="Arial" w:eastAsia="Times New Roman" w:hAnsi="Arial" w:cs="Arial"/>
                <w:color w:val="222222"/>
                <w:sz w:val="18"/>
                <w:szCs w:val="18"/>
                <w:lang w:val="en-US"/>
              </w:rPr>
              <w:t xml:space="preserve"> and excellence in submissions including </w:t>
            </w:r>
            <w:r w:rsidR="00E363A7" w:rsidRPr="001F63AE">
              <w:rPr>
                <w:rFonts w:ascii="Arial" w:eastAsia="Times New Roman" w:hAnsi="Arial" w:cs="Arial"/>
                <w:color w:val="222222"/>
                <w:sz w:val="18"/>
                <w:szCs w:val="18"/>
                <w:lang w:val="en-US"/>
              </w:rPr>
              <w:t xml:space="preserve">scientific and visual value of all new chapters </w:t>
            </w:r>
            <w:r w:rsidR="00851AD8" w:rsidRPr="001F63AE">
              <w:rPr>
                <w:rFonts w:ascii="Arial" w:eastAsia="Times New Roman" w:hAnsi="Arial" w:cs="Arial"/>
                <w:color w:val="222222"/>
                <w:sz w:val="18"/>
                <w:szCs w:val="18"/>
                <w:lang w:val="en-US"/>
              </w:rPr>
              <w:t>prior to final review</w:t>
            </w:r>
            <w:r w:rsidRPr="001F63AE">
              <w:rPr>
                <w:rFonts w:ascii="Arial" w:eastAsia="Times New Roman" w:hAnsi="Arial" w:cs="Arial"/>
                <w:color w:val="222222"/>
                <w:sz w:val="18"/>
                <w:szCs w:val="18"/>
                <w:lang w:val="en-US"/>
              </w:rPr>
              <w:t>.</w:t>
            </w:r>
          </w:p>
        </w:tc>
      </w:tr>
      <w:tr w:rsidR="00E363A7" w:rsidRPr="001F63AE" w14:paraId="371D8C7C" w14:textId="77777777" w:rsidTr="00E363A7">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23AA95" w14:textId="77777777" w:rsidR="00E363A7" w:rsidRPr="001F63AE" w:rsidRDefault="00E363A7" w:rsidP="00E363A7">
            <w:pPr>
              <w:rPr>
                <w:rFonts w:ascii="Arial" w:eastAsia="Times New Roman" w:hAnsi="Arial" w:cs="Arial"/>
                <w:color w:val="222222"/>
                <w:sz w:val="18"/>
                <w:szCs w:val="18"/>
              </w:rPr>
            </w:pPr>
            <w:r w:rsidRPr="001F63AE">
              <w:rPr>
                <w:rFonts w:ascii="Arial" w:eastAsia="Times New Roman" w:hAnsi="Arial" w:cs="Arial"/>
                <w:b/>
                <w:bCs/>
                <w:color w:val="222222"/>
                <w:sz w:val="18"/>
                <w:szCs w:val="18"/>
              </w:rPr>
              <w:t>Terms of appointment</w:t>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53DB96" w14:textId="0DDE801A" w:rsidR="00E363A7" w:rsidRPr="001F63AE" w:rsidRDefault="00E363A7" w:rsidP="00851AD8">
            <w:pPr>
              <w:pStyle w:val="ListParagraph"/>
              <w:numPr>
                <w:ilvl w:val="0"/>
                <w:numId w:val="6"/>
              </w:numPr>
              <w:spacing w:line="253" w:lineRule="atLeast"/>
              <w:jc w:val="both"/>
              <w:rPr>
                <w:rFonts w:ascii="Arial" w:eastAsia="Times New Roman" w:hAnsi="Arial" w:cs="Arial"/>
                <w:color w:val="222222"/>
                <w:sz w:val="18"/>
                <w:szCs w:val="18"/>
              </w:rPr>
            </w:pPr>
            <w:r w:rsidRPr="001F63AE">
              <w:rPr>
                <w:rFonts w:ascii="Arial" w:eastAsia="Times New Roman" w:hAnsi="Arial" w:cs="Arial"/>
                <w:color w:val="222222"/>
                <w:sz w:val="18"/>
                <w:szCs w:val="18"/>
              </w:rPr>
              <w:t>All Section Editors should be willing to commit to discussions by conference call to progress specific projects and are encouraged to attend the World Congress and other meetings, where possible;</w:t>
            </w:r>
          </w:p>
          <w:p w14:paraId="5C1BF1F1" w14:textId="5012F067" w:rsidR="00E363A7" w:rsidRPr="001F63AE" w:rsidRDefault="00E363A7" w:rsidP="00851AD8">
            <w:pPr>
              <w:pStyle w:val="ListParagraph"/>
              <w:numPr>
                <w:ilvl w:val="0"/>
                <w:numId w:val="6"/>
              </w:numPr>
              <w:spacing w:line="253" w:lineRule="atLeast"/>
              <w:jc w:val="both"/>
              <w:rPr>
                <w:rFonts w:ascii="Arial" w:eastAsia="Times New Roman" w:hAnsi="Arial" w:cs="Arial"/>
                <w:color w:val="222222"/>
                <w:sz w:val="18"/>
                <w:szCs w:val="18"/>
              </w:rPr>
            </w:pPr>
            <w:r w:rsidRPr="001F63AE">
              <w:rPr>
                <w:rFonts w:ascii="Arial" w:eastAsia="Times New Roman" w:hAnsi="Arial" w:cs="Arial"/>
                <w:color w:val="222222"/>
                <w:sz w:val="18"/>
                <w:szCs w:val="18"/>
              </w:rPr>
              <w:t>This is a voluntary position and is not remunerated.</w:t>
            </w:r>
          </w:p>
        </w:tc>
      </w:tr>
    </w:tbl>
    <w:p w14:paraId="03A33409" w14:textId="77777777" w:rsidR="00E363A7" w:rsidRPr="001F63AE" w:rsidRDefault="00E363A7" w:rsidP="00E363A7">
      <w:pPr>
        <w:shd w:val="clear" w:color="auto" w:fill="FFFFFF"/>
        <w:rPr>
          <w:rFonts w:ascii="Arial" w:eastAsia="Times New Roman" w:hAnsi="Arial" w:cs="Arial"/>
          <w:color w:val="222222"/>
          <w:sz w:val="18"/>
          <w:szCs w:val="18"/>
        </w:rPr>
      </w:pPr>
      <w:r w:rsidRPr="001F63AE">
        <w:rPr>
          <w:rFonts w:ascii="Arial" w:eastAsia="Times New Roman" w:hAnsi="Arial" w:cs="Arial"/>
          <w:b/>
          <w:bCs/>
          <w:color w:val="222222"/>
          <w:sz w:val="18"/>
          <w:szCs w:val="18"/>
        </w:rPr>
        <w:t>PERSON SPECIFICATION</w:t>
      </w:r>
    </w:p>
    <w:tbl>
      <w:tblPr>
        <w:tblW w:w="9606" w:type="dxa"/>
        <w:shd w:val="clear" w:color="auto" w:fill="FFFFFF"/>
        <w:tblCellMar>
          <w:left w:w="0" w:type="dxa"/>
          <w:right w:w="0" w:type="dxa"/>
        </w:tblCellMar>
        <w:tblLook w:val="04A0" w:firstRow="1" w:lastRow="0" w:firstColumn="1" w:lastColumn="0" w:noHBand="0" w:noVBand="1"/>
      </w:tblPr>
      <w:tblGrid>
        <w:gridCol w:w="2093"/>
        <w:gridCol w:w="7513"/>
      </w:tblGrid>
      <w:tr w:rsidR="00E363A7" w:rsidRPr="001F63AE" w14:paraId="6A0C7C30" w14:textId="77777777" w:rsidTr="00E363A7">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0FFF95" w14:textId="77777777" w:rsidR="00E363A7" w:rsidRPr="001F63AE" w:rsidRDefault="00E363A7" w:rsidP="00E363A7">
            <w:pPr>
              <w:rPr>
                <w:rFonts w:ascii="Arial" w:eastAsia="Times New Roman" w:hAnsi="Arial" w:cs="Arial"/>
                <w:color w:val="222222"/>
                <w:sz w:val="18"/>
                <w:szCs w:val="18"/>
              </w:rPr>
            </w:pPr>
            <w:r w:rsidRPr="001F63AE">
              <w:rPr>
                <w:rFonts w:ascii="Arial" w:eastAsia="Times New Roman" w:hAnsi="Arial" w:cs="Arial"/>
                <w:b/>
                <w:bCs/>
                <w:color w:val="222222"/>
                <w:sz w:val="18"/>
                <w:szCs w:val="18"/>
              </w:rPr>
              <w:t>Experience</w:t>
            </w:r>
          </w:p>
        </w:tc>
        <w:tc>
          <w:tcPr>
            <w:tcW w:w="75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CCC774" w14:textId="77777777" w:rsidR="00E363A7" w:rsidRPr="001F63AE" w:rsidRDefault="00E363A7" w:rsidP="00851AD8">
            <w:pPr>
              <w:pStyle w:val="ListParagraph"/>
              <w:numPr>
                <w:ilvl w:val="0"/>
                <w:numId w:val="5"/>
              </w:numPr>
              <w:rPr>
                <w:rFonts w:ascii="Arial" w:eastAsia="Times New Roman" w:hAnsi="Arial" w:cs="Arial"/>
                <w:color w:val="222222"/>
                <w:sz w:val="18"/>
                <w:szCs w:val="18"/>
              </w:rPr>
            </w:pPr>
            <w:r w:rsidRPr="001F63AE">
              <w:rPr>
                <w:rFonts w:ascii="Arial" w:eastAsia="Times New Roman" w:hAnsi="Arial" w:cs="Arial"/>
                <w:color w:val="222222"/>
                <w:sz w:val="18"/>
                <w:szCs w:val="18"/>
              </w:rPr>
              <w:t>Obstetrician or Gynecologist with broad experience in ultrasound investigation.</w:t>
            </w:r>
          </w:p>
        </w:tc>
      </w:tr>
      <w:tr w:rsidR="00E363A7" w:rsidRPr="001F63AE" w14:paraId="6C72E69B" w14:textId="77777777" w:rsidTr="00E363A7">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052F7A" w14:textId="77777777" w:rsidR="00E363A7" w:rsidRPr="001F63AE" w:rsidRDefault="00E363A7" w:rsidP="00E363A7">
            <w:pPr>
              <w:rPr>
                <w:rFonts w:ascii="Arial" w:eastAsia="Times New Roman" w:hAnsi="Arial" w:cs="Arial"/>
                <w:color w:val="222222"/>
                <w:sz w:val="18"/>
                <w:szCs w:val="18"/>
              </w:rPr>
            </w:pPr>
            <w:r w:rsidRPr="001F63AE">
              <w:rPr>
                <w:rFonts w:ascii="Arial" w:eastAsia="Times New Roman" w:hAnsi="Arial" w:cs="Arial"/>
                <w:b/>
                <w:bCs/>
                <w:color w:val="222222"/>
                <w:sz w:val="18"/>
                <w:szCs w:val="18"/>
              </w:rPr>
              <w:t>Knowledge</w:t>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AE78D1" w14:textId="77777777" w:rsidR="00851AD8" w:rsidRPr="001F63AE" w:rsidRDefault="00E363A7" w:rsidP="00851AD8">
            <w:pPr>
              <w:pStyle w:val="ListParagraph"/>
              <w:numPr>
                <w:ilvl w:val="0"/>
                <w:numId w:val="5"/>
              </w:numPr>
              <w:spacing w:line="253" w:lineRule="atLeast"/>
              <w:rPr>
                <w:rFonts w:ascii="Arial" w:eastAsia="Times New Roman" w:hAnsi="Arial" w:cs="Arial"/>
                <w:color w:val="222222"/>
                <w:sz w:val="18"/>
                <w:szCs w:val="18"/>
              </w:rPr>
            </w:pPr>
            <w:r w:rsidRPr="001F63AE">
              <w:rPr>
                <w:rFonts w:ascii="Arial" w:eastAsia="Times New Roman" w:hAnsi="Arial" w:cs="Arial"/>
                <w:color w:val="222222"/>
                <w:sz w:val="18"/>
                <w:szCs w:val="18"/>
              </w:rPr>
              <w:t>An excellent understanding of research in your respective field of experience</w:t>
            </w:r>
          </w:p>
          <w:p w14:paraId="196A642D" w14:textId="77777777" w:rsidR="00851AD8" w:rsidRPr="001F63AE" w:rsidRDefault="00E363A7" w:rsidP="00851AD8">
            <w:pPr>
              <w:pStyle w:val="ListParagraph"/>
              <w:numPr>
                <w:ilvl w:val="0"/>
                <w:numId w:val="5"/>
              </w:numPr>
              <w:spacing w:line="253" w:lineRule="atLeast"/>
              <w:rPr>
                <w:rFonts w:ascii="Arial" w:eastAsia="Times New Roman" w:hAnsi="Arial" w:cs="Arial"/>
                <w:color w:val="222222"/>
                <w:sz w:val="18"/>
                <w:szCs w:val="18"/>
              </w:rPr>
            </w:pPr>
            <w:r w:rsidRPr="001F63AE">
              <w:rPr>
                <w:rFonts w:ascii="Arial" w:eastAsia="Times New Roman" w:hAnsi="Arial" w:cs="Arial"/>
                <w:color w:val="222222"/>
                <w:sz w:val="18"/>
                <w:szCs w:val="18"/>
              </w:rPr>
              <w:t>Demonstrated experience in clinical management, research, and scientific writing.</w:t>
            </w:r>
          </w:p>
          <w:p w14:paraId="6947396C" w14:textId="452E39C0" w:rsidR="00E363A7" w:rsidRPr="001F63AE" w:rsidRDefault="00E363A7" w:rsidP="00851AD8">
            <w:pPr>
              <w:pStyle w:val="ListParagraph"/>
              <w:numPr>
                <w:ilvl w:val="0"/>
                <w:numId w:val="5"/>
              </w:numPr>
              <w:spacing w:line="253" w:lineRule="atLeast"/>
              <w:rPr>
                <w:rFonts w:ascii="Arial" w:eastAsia="Times New Roman" w:hAnsi="Arial" w:cs="Arial"/>
                <w:color w:val="222222"/>
                <w:sz w:val="18"/>
                <w:szCs w:val="18"/>
              </w:rPr>
            </w:pPr>
            <w:r w:rsidRPr="001F63AE">
              <w:rPr>
                <w:rFonts w:ascii="Arial" w:eastAsia="Times New Roman" w:hAnsi="Arial" w:cs="Arial"/>
                <w:color w:val="222222"/>
                <w:sz w:val="18"/>
                <w:szCs w:val="18"/>
              </w:rPr>
              <w:t>An interest in ISUOG and its activities, e.g. UOG, World Congress, education courses and online learning.</w:t>
            </w:r>
          </w:p>
        </w:tc>
      </w:tr>
      <w:tr w:rsidR="00E363A7" w:rsidRPr="001F63AE" w14:paraId="1EDB278A" w14:textId="77777777" w:rsidTr="00E363A7">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05CA9D" w14:textId="77777777" w:rsidR="00E363A7" w:rsidRPr="001F63AE" w:rsidRDefault="00E363A7" w:rsidP="00E363A7">
            <w:pPr>
              <w:rPr>
                <w:rFonts w:ascii="Arial" w:eastAsia="Times New Roman" w:hAnsi="Arial" w:cs="Arial"/>
                <w:color w:val="222222"/>
                <w:sz w:val="18"/>
                <w:szCs w:val="18"/>
              </w:rPr>
            </w:pPr>
            <w:r w:rsidRPr="001F63AE">
              <w:rPr>
                <w:rFonts w:ascii="Arial" w:eastAsia="Times New Roman" w:hAnsi="Arial" w:cs="Arial"/>
                <w:b/>
                <w:bCs/>
                <w:color w:val="222222"/>
                <w:sz w:val="18"/>
                <w:szCs w:val="18"/>
              </w:rPr>
              <w:t>Other key attributes</w:t>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3A97B7" w14:textId="53005083" w:rsidR="00E363A7" w:rsidRPr="001F63AE" w:rsidRDefault="00E363A7" w:rsidP="00E363A7">
            <w:pPr>
              <w:rPr>
                <w:rFonts w:ascii="Arial" w:eastAsia="Times New Roman" w:hAnsi="Arial" w:cs="Arial"/>
                <w:color w:val="222222"/>
                <w:sz w:val="18"/>
                <w:szCs w:val="18"/>
              </w:rPr>
            </w:pPr>
            <w:r w:rsidRPr="001F63AE">
              <w:rPr>
                <w:rFonts w:ascii="Arial" w:eastAsia="Times New Roman" w:hAnsi="Arial" w:cs="Arial"/>
                <w:color w:val="222222"/>
                <w:sz w:val="18"/>
                <w:szCs w:val="18"/>
              </w:rPr>
              <w:t xml:space="preserve">The successful applicant must have a keen interest in working with ISUOG to develop its online presence, resources and tools and </w:t>
            </w:r>
            <w:r w:rsidR="00BC6758" w:rsidRPr="001F63AE">
              <w:rPr>
                <w:rFonts w:ascii="Arial" w:eastAsia="Times New Roman" w:hAnsi="Arial" w:cs="Arial"/>
                <w:color w:val="222222"/>
                <w:sz w:val="18"/>
                <w:szCs w:val="18"/>
              </w:rPr>
              <w:t xml:space="preserve">willingness </w:t>
            </w:r>
            <w:r w:rsidRPr="001F63AE">
              <w:rPr>
                <w:rFonts w:ascii="Arial" w:eastAsia="Times New Roman" w:hAnsi="Arial" w:cs="Arial"/>
                <w:color w:val="222222"/>
                <w:sz w:val="18"/>
                <w:szCs w:val="18"/>
              </w:rPr>
              <w:t>work actively with the Secretariat team on this project. All applicants must be ISUOG members.</w:t>
            </w:r>
          </w:p>
        </w:tc>
      </w:tr>
    </w:tbl>
    <w:p w14:paraId="19079FF5" w14:textId="77777777" w:rsidR="00A51267" w:rsidRDefault="00A51267"/>
    <w:sectPr w:rsidR="00A51267" w:rsidSect="00B767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7F1E"/>
    <w:multiLevelType w:val="hybridMultilevel"/>
    <w:tmpl w:val="3C8A01D2"/>
    <w:lvl w:ilvl="0" w:tplc="08090001">
      <w:start w:val="1"/>
      <w:numFmt w:val="bullet"/>
      <w:lvlText w:val=""/>
      <w:lvlJc w:val="left"/>
      <w:pPr>
        <w:ind w:left="720" w:hanging="360"/>
      </w:pPr>
      <w:rPr>
        <w:rFonts w:ascii="Symbol" w:hAnsi="Symbol" w:hint="default"/>
      </w:rPr>
    </w:lvl>
    <w:lvl w:ilvl="1" w:tplc="2EC24B26">
      <w:numFmt w:val="bullet"/>
      <w:lvlText w:val="·"/>
      <w:lvlJc w:val="left"/>
      <w:pPr>
        <w:ind w:left="1490" w:hanging="41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90CE3"/>
    <w:multiLevelType w:val="hybridMultilevel"/>
    <w:tmpl w:val="CD18CC3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4787950"/>
    <w:multiLevelType w:val="hybridMultilevel"/>
    <w:tmpl w:val="C71884FA"/>
    <w:lvl w:ilvl="0" w:tplc="A33A791C">
      <w:numFmt w:val="bullet"/>
      <w:lvlText w:val="·"/>
      <w:lvlJc w:val="left"/>
      <w:pPr>
        <w:ind w:left="770" w:hanging="41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C4981"/>
    <w:multiLevelType w:val="hybridMultilevel"/>
    <w:tmpl w:val="4B1A9690"/>
    <w:lvl w:ilvl="0" w:tplc="70E20390">
      <w:start w:val="2"/>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E410ED"/>
    <w:multiLevelType w:val="hybridMultilevel"/>
    <w:tmpl w:val="3016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B6285"/>
    <w:multiLevelType w:val="hybridMultilevel"/>
    <w:tmpl w:val="8F1A4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B51950"/>
    <w:multiLevelType w:val="hybridMultilevel"/>
    <w:tmpl w:val="77C2B1CA"/>
    <w:lvl w:ilvl="0" w:tplc="A33A791C">
      <w:numFmt w:val="bullet"/>
      <w:lvlText w:val="·"/>
      <w:lvlJc w:val="left"/>
      <w:pPr>
        <w:ind w:left="770" w:hanging="41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DA4AFF"/>
    <w:multiLevelType w:val="hybridMultilevel"/>
    <w:tmpl w:val="9458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A420C"/>
    <w:multiLevelType w:val="hybridMultilevel"/>
    <w:tmpl w:val="9CBC6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E36FF"/>
    <w:multiLevelType w:val="hybridMultilevel"/>
    <w:tmpl w:val="3C84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13EAD"/>
    <w:multiLevelType w:val="hybridMultilevel"/>
    <w:tmpl w:val="F546253A"/>
    <w:lvl w:ilvl="0" w:tplc="70E20390">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0"/>
  </w:num>
  <w:num w:numId="5">
    <w:abstractNumId w:val="9"/>
  </w:num>
  <w:num w:numId="6">
    <w:abstractNumId w:val="4"/>
  </w:num>
  <w:num w:numId="7">
    <w:abstractNumId w:val="1"/>
  </w:num>
  <w:num w:numId="8">
    <w:abstractNumId w:val="2"/>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A7"/>
    <w:rsid w:val="001D57BF"/>
    <w:rsid w:val="001F63AE"/>
    <w:rsid w:val="00851AD8"/>
    <w:rsid w:val="00A51267"/>
    <w:rsid w:val="00B76771"/>
    <w:rsid w:val="00BC6758"/>
    <w:rsid w:val="00CA6079"/>
    <w:rsid w:val="00E363A7"/>
    <w:rsid w:val="00E978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83A1"/>
  <w15:chartTrackingRefBased/>
  <w15:docId w15:val="{D09E2634-B14A-A344-B5A5-28D735BE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896468565485204353msolistparagraph">
    <w:name w:val="m_1896468565485204353msolistparagraph"/>
    <w:basedOn w:val="Normal"/>
    <w:rsid w:val="00E363A7"/>
    <w:pPr>
      <w:spacing w:before="100" w:beforeAutospacing="1" w:after="100" w:afterAutospacing="1"/>
    </w:pPr>
    <w:rPr>
      <w:rFonts w:ascii="Times New Roman" w:eastAsia="Times New Roman" w:hAnsi="Times New Roman" w:cs="Times New Roman"/>
    </w:rPr>
  </w:style>
  <w:style w:type="paragraph" w:customStyle="1" w:styleId="m1896468565485204353msobodytext">
    <w:name w:val="m_1896468565485204353msobodytext"/>
    <w:basedOn w:val="Normal"/>
    <w:rsid w:val="00E363A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36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9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Fung Kee Fung</dc:creator>
  <cp:keywords/>
  <dc:description/>
  <cp:lastModifiedBy>Kelly Peters</cp:lastModifiedBy>
  <cp:revision>3</cp:revision>
  <dcterms:created xsi:type="dcterms:W3CDTF">2023-03-06T11:48:00Z</dcterms:created>
  <dcterms:modified xsi:type="dcterms:W3CDTF">2023-03-06T11:49:00Z</dcterms:modified>
</cp:coreProperties>
</file>